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061E" w14:textId="3BA795F2" w:rsidR="00643AF4" w:rsidRPr="002E7EBD" w:rsidRDefault="00C04BED" w:rsidP="00E27634">
      <w:pPr>
        <w:ind w:firstLine="0"/>
        <w:jc w:val="center"/>
        <w:rPr>
          <w:sz w:val="24"/>
          <w:shd w:val="clear" w:color="auto" w:fill="FFFFFF"/>
        </w:rPr>
      </w:pPr>
      <w:bookmarkStart w:id="0" w:name="_Toc477887935"/>
      <w:bookmarkStart w:id="1" w:name="_Hlk62716134"/>
      <w:bookmarkStart w:id="2" w:name="_Toc161470191"/>
      <w:bookmarkStart w:id="3" w:name="_Ref160113891"/>
      <w:bookmarkStart w:id="4" w:name="_Ref155795574"/>
      <w:bookmarkStart w:id="5" w:name="_Ref147116710"/>
      <w:r w:rsidRPr="002E7EBD">
        <w:rPr>
          <w:bCs/>
          <w:sz w:val="24"/>
        </w:rPr>
        <w:t>Техническое задание</w:t>
      </w:r>
      <w:r w:rsidR="00C35740">
        <w:rPr>
          <w:bCs/>
          <w:sz w:val="24"/>
        </w:rPr>
        <w:t xml:space="preserve"> </w:t>
      </w:r>
      <w:r w:rsidRPr="002E7EBD">
        <w:rPr>
          <w:bCs/>
          <w:sz w:val="24"/>
        </w:rPr>
        <w:t xml:space="preserve">на </w:t>
      </w:r>
      <w:r w:rsidR="00447920">
        <w:rPr>
          <w:bCs/>
          <w:sz w:val="24"/>
        </w:rPr>
        <w:t>организацию и проведение обучающего семинара для</w:t>
      </w:r>
    </w:p>
    <w:p w14:paraId="34838B75" w14:textId="01E5E803" w:rsidR="00C04BED" w:rsidRPr="002E7EBD" w:rsidRDefault="00643AF4" w:rsidP="00643AF4">
      <w:pPr>
        <w:ind w:firstLine="0"/>
        <w:jc w:val="center"/>
        <w:rPr>
          <w:caps/>
          <w:sz w:val="24"/>
        </w:rPr>
      </w:pPr>
      <w:r w:rsidRPr="002E7EBD">
        <w:rPr>
          <w:sz w:val="24"/>
          <w:shd w:val="clear" w:color="auto" w:fill="FFFFFF"/>
        </w:rPr>
        <w:t xml:space="preserve">субъектам малого и среднего предпринимательства Волгоградской области по </w:t>
      </w:r>
      <w:r w:rsidR="00FA5364">
        <w:rPr>
          <w:sz w:val="24"/>
          <w:shd w:val="clear" w:color="auto" w:fill="FFFFFF"/>
        </w:rPr>
        <w:t>теме: «</w:t>
      </w:r>
      <w:r w:rsidR="00A75A4B">
        <w:rPr>
          <w:sz w:val="24"/>
          <w:shd w:val="clear" w:color="auto" w:fill="FFFFFF"/>
        </w:rPr>
        <w:t>Управление финансами организации</w:t>
      </w:r>
      <w:r w:rsidR="00FA5364">
        <w:rPr>
          <w:sz w:val="24"/>
          <w:shd w:val="clear" w:color="auto" w:fill="FFFFFF"/>
        </w:rPr>
        <w:t>»</w:t>
      </w:r>
      <w:r w:rsidRPr="002E7EBD">
        <w:rPr>
          <w:sz w:val="24"/>
          <w:shd w:val="clear" w:color="auto" w:fill="FFFFFF"/>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797"/>
      </w:tblGrid>
      <w:tr w:rsidR="002E23CF" w:rsidRPr="002E7EBD" w14:paraId="57914211" w14:textId="77777777" w:rsidTr="00DA3AF0">
        <w:trPr>
          <w:trHeight w:val="238"/>
        </w:trPr>
        <w:tc>
          <w:tcPr>
            <w:tcW w:w="2268" w:type="dxa"/>
          </w:tcPr>
          <w:bookmarkEnd w:id="0"/>
          <w:p w14:paraId="3589EA2F" w14:textId="77777777" w:rsidR="00C04BED" w:rsidRPr="002E7EBD" w:rsidRDefault="00C04BED" w:rsidP="00EF6870">
            <w:pPr>
              <w:pStyle w:val="ae"/>
              <w:numPr>
                <w:ilvl w:val="0"/>
                <w:numId w:val="5"/>
              </w:numPr>
              <w:ind w:right="-3"/>
              <w:rPr>
                <w:rFonts w:eastAsia="Calibri"/>
              </w:rPr>
            </w:pPr>
            <w:r w:rsidRPr="002E7EBD">
              <w:rPr>
                <w:rFonts w:eastAsia="Calibri"/>
              </w:rPr>
              <w:t xml:space="preserve">Наименование </w:t>
            </w:r>
            <w:r w:rsidR="00CC40E1" w:rsidRPr="002E7EBD">
              <w:rPr>
                <w:rFonts w:eastAsia="Calibri"/>
              </w:rPr>
              <w:t>комплексной ус</w:t>
            </w:r>
            <w:r w:rsidRPr="002E7EBD">
              <w:rPr>
                <w:rFonts w:eastAsia="Calibri"/>
              </w:rPr>
              <w:t>луг</w:t>
            </w:r>
            <w:r w:rsidR="00CC40E1" w:rsidRPr="002E7EBD">
              <w:rPr>
                <w:rFonts w:eastAsia="Calibri"/>
              </w:rPr>
              <w:t>и</w:t>
            </w:r>
          </w:p>
        </w:tc>
        <w:tc>
          <w:tcPr>
            <w:tcW w:w="7797" w:type="dxa"/>
          </w:tcPr>
          <w:p w14:paraId="06E9EF62" w14:textId="48DEE65B" w:rsidR="00CC40E1" w:rsidRPr="00C35740" w:rsidRDefault="00447920" w:rsidP="00ED6D82">
            <w:pPr>
              <w:ind w:firstLine="0"/>
              <w:rPr>
                <w:caps/>
                <w:sz w:val="24"/>
              </w:rPr>
            </w:pPr>
            <w:r>
              <w:rPr>
                <w:bCs/>
                <w:sz w:val="24"/>
                <w:shd w:val="clear" w:color="auto" w:fill="FFFFFF"/>
              </w:rPr>
              <w:t>Организация и проведение обучающего семинара в рамках оказания комплексной услуги</w:t>
            </w:r>
            <w:r w:rsidR="00ED6D82" w:rsidRPr="00ED6D82">
              <w:rPr>
                <w:bCs/>
                <w:sz w:val="24"/>
                <w:shd w:val="clear" w:color="auto" w:fill="FFFFFF"/>
              </w:rPr>
              <w:t xml:space="preserve"> комплексной услуги субъектам малого и среднего предпринимательства Волгоградской области по теме: «Управление финансами организации» </w:t>
            </w:r>
          </w:p>
        </w:tc>
      </w:tr>
      <w:tr w:rsidR="00F41DD7" w:rsidRPr="002E7EBD" w14:paraId="10710A83" w14:textId="77777777" w:rsidTr="00DA3AF0">
        <w:trPr>
          <w:trHeight w:val="238"/>
        </w:trPr>
        <w:tc>
          <w:tcPr>
            <w:tcW w:w="2268" w:type="dxa"/>
          </w:tcPr>
          <w:p w14:paraId="7AA05A3E" w14:textId="6225A589" w:rsidR="00F41DD7" w:rsidRPr="002E7EBD" w:rsidRDefault="00F41DD7" w:rsidP="00EF6870">
            <w:pPr>
              <w:pStyle w:val="ae"/>
              <w:numPr>
                <w:ilvl w:val="0"/>
                <w:numId w:val="5"/>
              </w:numPr>
              <w:ind w:right="-3"/>
              <w:rPr>
                <w:rFonts w:eastAsia="Calibri"/>
              </w:rPr>
            </w:pPr>
            <w:r w:rsidRPr="002E7EBD">
              <w:rPr>
                <w:rFonts w:eastAsia="Calibri"/>
              </w:rPr>
              <w:t>Направление услуги</w:t>
            </w:r>
          </w:p>
        </w:tc>
        <w:tc>
          <w:tcPr>
            <w:tcW w:w="7797" w:type="dxa"/>
          </w:tcPr>
          <w:p w14:paraId="74B2F515" w14:textId="493DC7C5" w:rsidR="00F41DD7" w:rsidRPr="002E7EBD" w:rsidRDefault="00F41DD7" w:rsidP="00C35740">
            <w:pPr>
              <w:rPr>
                <w:b/>
                <w:sz w:val="24"/>
                <w:shd w:val="clear" w:color="auto" w:fill="FFFFFF"/>
              </w:rPr>
            </w:pPr>
            <w:r w:rsidRPr="002E7EBD">
              <w:rPr>
                <w:bCs/>
                <w:sz w:val="24"/>
                <w:shd w:val="clear" w:color="auto" w:fill="FFFFFF"/>
              </w:rPr>
              <w:t>Данн</w:t>
            </w:r>
            <w:r w:rsidR="00447920">
              <w:rPr>
                <w:bCs/>
                <w:sz w:val="24"/>
                <w:shd w:val="clear" w:color="auto" w:fill="FFFFFF"/>
              </w:rPr>
              <w:t>ая услуга</w:t>
            </w:r>
            <w:r w:rsidR="00C35740">
              <w:rPr>
                <w:bCs/>
                <w:sz w:val="24"/>
                <w:shd w:val="clear" w:color="auto" w:fill="FFFFFF"/>
              </w:rPr>
              <w:t xml:space="preserve"> направлена на </w:t>
            </w:r>
            <w:r w:rsidR="00A00A72" w:rsidRPr="00A00A72">
              <w:rPr>
                <w:bCs/>
                <w:sz w:val="24"/>
                <w:shd w:val="clear" w:color="auto" w:fill="FFFFFF"/>
              </w:rPr>
              <w:t>приобретение (совершенствование) профессиональных компетенций и практических навыков у слушателей в области управления денежными потоками и финансового анализа деятельности организации.​​</w:t>
            </w:r>
          </w:p>
        </w:tc>
      </w:tr>
      <w:tr w:rsidR="002E7EBD" w:rsidRPr="002E7EBD" w14:paraId="1BE06302" w14:textId="77777777" w:rsidTr="00DA3AF0">
        <w:trPr>
          <w:trHeight w:val="238"/>
        </w:trPr>
        <w:tc>
          <w:tcPr>
            <w:tcW w:w="2268" w:type="dxa"/>
            <w:shd w:val="clear" w:color="auto" w:fill="auto"/>
          </w:tcPr>
          <w:p w14:paraId="5BACFC02" w14:textId="77777777" w:rsidR="002E7EBD" w:rsidRPr="002E7EBD" w:rsidRDefault="002E7EBD" w:rsidP="00EF6870">
            <w:pPr>
              <w:pStyle w:val="ae"/>
              <w:numPr>
                <w:ilvl w:val="0"/>
                <w:numId w:val="5"/>
              </w:numPr>
              <w:ind w:right="-3"/>
              <w:rPr>
                <w:rFonts w:eastAsia="Calibri"/>
              </w:rPr>
            </w:pPr>
            <w:r w:rsidRPr="002E7EBD">
              <w:rPr>
                <w:rFonts w:eastAsia="Calibri"/>
              </w:rPr>
              <w:t>Заказчик</w:t>
            </w:r>
          </w:p>
        </w:tc>
        <w:tc>
          <w:tcPr>
            <w:tcW w:w="7797" w:type="dxa"/>
            <w:shd w:val="clear" w:color="auto" w:fill="auto"/>
          </w:tcPr>
          <w:p w14:paraId="164CD051" w14:textId="77777777" w:rsidR="002E7EBD" w:rsidRPr="002E7EBD" w:rsidRDefault="002E7EBD" w:rsidP="002E7EBD">
            <w:pPr>
              <w:rPr>
                <w:bCs/>
                <w:sz w:val="24"/>
                <w:shd w:val="clear" w:color="auto" w:fill="FFFFFF"/>
              </w:rPr>
            </w:pPr>
            <w:r w:rsidRPr="002E7EB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2E7EBD" w:rsidRPr="002E7EBD" w14:paraId="2AD86B92" w14:textId="77777777" w:rsidTr="00DA3AF0">
        <w:trPr>
          <w:trHeight w:val="238"/>
        </w:trPr>
        <w:tc>
          <w:tcPr>
            <w:tcW w:w="2268" w:type="dxa"/>
            <w:shd w:val="clear" w:color="auto" w:fill="auto"/>
          </w:tcPr>
          <w:p w14:paraId="0A430451" w14:textId="77777777" w:rsidR="002E7EBD" w:rsidRPr="002E7EBD" w:rsidRDefault="002E7EBD" w:rsidP="00EF6870">
            <w:pPr>
              <w:pStyle w:val="ae"/>
              <w:numPr>
                <w:ilvl w:val="0"/>
                <w:numId w:val="5"/>
              </w:numPr>
              <w:ind w:right="-3"/>
              <w:rPr>
                <w:rFonts w:eastAsia="Calibri"/>
              </w:rPr>
            </w:pPr>
            <w:r w:rsidRPr="002E7EBD">
              <w:rPr>
                <w:lang w:eastAsia="ar-SA"/>
              </w:rPr>
              <w:t>Итоговый срок оказания услуг</w:t>
            </w:r>
          </w:p>
        </w:tc>
        <w:tc>
          <w:tcPr>
            <w:tcW w:w="7797" w:type="dxa"/>
            <w:shd w:val="clear" w:color="auto" w:fill="auto"/>
          </w:tcPr>
          <w:p w14:paraId="480960EE" w14:textId="0C100BBF" w:rsidR="002E7EBD" w:rsidRPr="002E7EBD" w:rsidRDefault="002E7EBD" w:rsidP="00DA3AF0">
            <w:pPr>
              <w:ind w:firstLine="0"/>
              <w:rPr>
                <w:rFonts w:eastAsia="Calibri"/>
                <w:sz w:val="24"/>
              </w:rPr>
            </w:pPr>
            <w:r w:rsidRPr="002E7EBD">
              <w:rPr>
                <w:rFonts w:eastAsia="Calibri"/>
                <w:sz w:val="24"/>
                <w:shd w:val="clear" w:color="auto" w:fill="FFFFFF"/>
                <w:lang w:eastAsia="en-US"/>
              </w:rPr>
              <w:t xml:space="preserve">с </w:t>
            </w:r>
            <w:r w:rsidR="00C35740">
              <w:rPr>
                <w:rFonts w:eastAsia="Calibri"/>
                <w:sz w:val="24"/>
                <w:shd w:val="clear" w:color="auto" w:fill="FFFFFF"/>
                <w:lang w:eastAsia="en-US"/>
              </w:rPr>
              <w:t xml:space="preserve">момента подписания договора по </w:t>
            </w:r>
            <w:r w:rsidRPr="002E7EBD">
              <w:rPr>
                <w:rFonts w:eastAsia="Calibri"/>
                <w:sz w:val="24"/>
                <w:shd w:val="clear" w:color="auto" w:fill="FFFFFF"/>
                <w:lang w:eastAsia="en-US"/>
              </w:rPr>
              <w:t>1</w:t>
            </w:r>
            <w:r w:rsidR="00C35740">
              <w:rPr>
                <w:rFonts w:eastAsia="Calibri"/>
                <w:sz w:val="24"/>
                <w:shd w:val="clear" w:color="auto" w:fill="FFFFFF"/>
                <w:lang w:eastAsia="en-US"/>
              </w:rPr>
              <w:t>0</w:t>
            </w:r>
            <w:r w:rsidRPr="002E7EBD">
              <w:rPr>
                <w:rFonts w:eastAsia="Calibri"/>
                <w:sz w:val="24"/>
                <w:shd w:val="clear" w:color="auto" w:fill="FFFFFF"/>
                <w:lang w:eastAsia="en-US"/>
              </w:rPr>
              <w:t xml:space="preserve">.12.2021 г. </w:t>
            </w:r>
          </w:p>
        </w:tc>
      </w:tr>
      <w:tr w:rsidR="002E7EBD" w:rsidRPr="002E7EBD" w14:paraId="4224BCC6" w14:textId="77777777" w:rsidTr="00DA3AF0">
        <w:trPr>
          <w:trHeight w:val="238"/>
        </w:trPr>
        <w:tc>
          <w:tcPr>
            <w:tcW w:w="2268" w:type="dxa"/>
            <w:shd w:val="clear" w:color="auto" w:fill="auto"/>
          </w:tcPr>
          <w:p w14:paraId="4BA38319" w14:textId="77777777" w:rsidR="002E7EBD" w:rsidRPr="002E7EBD" w:rsidRDefault="002E7EBD" w:rsidP="00EF6870">
            <w:pPr>
              <w:pStyle w:val="ae"/>
              <w:numPr>
                <w:ilvl w:val="0"/>
                <w:numId w:val="5"/>
              </w:numPr>
              <w:ind w:right="-3"/>
              <w:rPr>
                <w:lang w:eastAsia="ar-SA"/>
              </w:rPr>
            </w:pPr>
            <w:r w:rsidRPr="002E7EBD">
              <w:rPr>
                <w:lang w:eastAsia="ar-SA"/>
              </w:rPr>
              <w:t>Место оказания услуг</w:t>
            </w:r>
          </w:p>
        </w:tc>
        <w:tc>
          <w:tcPr>
            <w:tcW w:w="7797" w:type="dxa"/>
            <w:shd w:val="clear" w:color="auto" w:fill="auto"/>
          </w:tcPr>
          <w:p w14:paraId="5AE945B9" w14:textId="77777777" w:rsidR="002E7EBD" w:rsidRPr="002E7EBD" w:rsidRDefault="002E7EBD" w:rsidP="00447920">
            <w:pPr>
              <w:ind w:firstLine="0"/>
              <w:rPr>
                <w:rFonts w:eastAsia="Calibri"/>
                <w:sz w:val="24"/>
                <w:shd w:val="clear" w:color="auto" w:fill="FFFFFF"/>
                <w:lang w:eastAsia="en-US"/>
              </w:rPr>
            </w:pPr>
            <w:r w:rsidRPr="002E7EBD">
              <w:rPr>
                <w:rFonts w:eastAsia="Calibri"/>
                <w:sz w:val="24"/>
              </w:rPr>
              <w:t>г. Волгоград и Волгоградская область</w:t>
            </w:r>
          </w:p>
        </w:tc>
      </w:tr>
      <w:tr w:rsidR="002E7EBD" w:rsidRPr="002E7EBD" w14:paraId="59AC8063" w14:textId="77777777" w:rsidTr="00DA3AF0">
        <w:trPr>
          <w:trHeight w:val="238"/>
        </w:trPr>
        <w:tc>
          <w:tcPr>
            <w:tcW w:w="2268" w:type="dxa"/>
          </w:tcPr>
          <w:p w14:paraId="166AC75B" w14:textId="77777777" w:rsidR="002E7EBD" w:rsidRPr="002E7EBD" w:rsidRDefault="002E7EBD" w:rsidP="00EF6870">
            <w:pPr>
              <w:pStyle w:val="ae"/>
              <w:numPr>
                <w:ilvl w:val="0"/>
                <w:numId w:val="5"/>
              </w:numPr>
              <w:ind w:right="-3"/>
              <w:rPr>
                <w:rFonts w:eastAsia="Calibri"/>
              </w:rPr>
            </w:pPr>
            <w:r w:rsidRPr="002E7EBD">
              <w:rPr>
                <w:rFonts w:eastAsia="Calibri"/>
              </w:rPr>
              <w:t>Условия предоставления комплексной услуги</w:t>
            </w:r>
          </w:p>
        </w:tc>
        <w:tc>
          <w:tcPr>
            <w:tcW w:w="7797" w:type="dxa"/>
          </w:tcPr>
          <w:p w14:paraId="196EB638"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
                <w:bCs/>
                <w:shd w:val="clear" w:color="auto" w:fill="FFFFFF"/>
                <w:lang w:eastAsia="en-US"/>
              </w:rPr>
              <w:t>Комплексная услуга</w:t>
            </w:r>
            <w:r w:rsidRPr="002E7EBD">
              <w:rPr>
                <w:rFonts w:eastAsia="Calibri"/>
                <w:bCs/>
                <w:shd w:val="clear" w:color="auto" w:fill="FFFFFF"/>
                <w:lang w:eastAsia="en-US"/>
              </w:rPr>
              <w:t xml:space="preserve"> субъектам малого и среднего предпринимательства Волгоградской области </w:t>
            </w:r>
            <w:r w:rsidRPr="002E7EBD">
              <w:rPr>
                <w:rFonts w:eastAsia="Calibri"/>
                <w:b/>
                <w:bCs/>
                <w:shd w:val="clear" w:color="auto" w:fill="FFFFFF"/>
                <w:lang w:eastAsia="en-US"/>
              </w:rPr>
              <w:t>оказывается по результатам проведения предварительной оценки (</w:t>
            </w:r>
            <w:proofErr w:type="spellStart"/>
            <w:r w:rsidRPr="002E7EBD">
              <w:rPr>
                <w:rFonts w:eastAsia="Calibri"/>
                <w:b/>
                <w:bCs/>
                <w:shd w:val="clear" w:color="auto" w:fill="FFFFFF"/>
                <w:lang w:eastAsia="en-US"/>
              </w:rPr>
              <w:t>прескоринга</w:t>
            </w:r>
            <w:proofErr w:type="spellEnd"/>
            <w:r w:rsidRPr="002E7EBD">
              <w:rPr>
                <w:rFonts w:eastAsia="Calibri"/>
                <w:b/>
                <w:bCs/>
                <w:shd w:val="clear" w:color="auto" w:fill="FFFFFF"/>
                <w:lang w:eastAsia="en-US"/>
              </w:rPr>
              <w:t>)</w:t>
            </w:r>
            <w:r w:rsidRPr="002E7EBD">
              <w:rPr>
                <w:rFonts w:eastAsia="Calibri"/>
                <w:bCs/>
                <w:shd w:val="clear" w:color="auto" w:fill="FFFFFF"/>
                <w:lang w:eastAsia="en-US"/>
              </w:rPr>
              <w:t xml:space="preserve"> количественных и качественных показателей деятельности субъекта малого и среднего предпринимательства. </w:t>
            </w:r>
          </w:p>
          <w:p w14:paraId="475132BF"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Предварительную оценку (</w:t>
            </w:r>
            <w:proofErr w:type="spellStart"/>
            <w:r w:rsidRPr="002E7EBD">
              <w:rPr>
                <w:rFonts w:eastAsia="Calibri"/>
                <w:bCs/>
                <w:shd w:val="clear" w:color="auto" w:fill="FFFFFF"/>
                <w:lang w:eastAsia="en-US"/>
              </w:rPr>
              <w:t>прескоринг</w:t>
            </w:r>
            <w:proofErr w:type="spellEnd"/>
            <w:r w:rsidRPr="002E7EBD">
              <w:rPr>
                <w:rFonts w:eastAsia="Calibri"/>
                <w:bCs/>
                <w:shd w:val="clear" w:color="auto" w:fill="FFFFFF"/>
                <w:lang w:eastAsia="en-US"/>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1114B044"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 xml:space="preserve">Необходимые данные для </w:t>
            </w:r>
            <w:proofErr w:type="spellStart"/>
            <w:r w:rsidRPr="002E7EBD">
              <w:rPr>
                <w:rFonts w:eastAsia="Calibri"/>
                <w:bCs/>
                <w:shd w:val="clear" w:color="auto" w:fill="FFFFFF"/>
                <w:lang w:eastAsia="en-US"/>
              </w:rPr>
              <w:t>прескоринга</w:t>
            </w:r>
            <w:proofErr w:type="spellEnd"/>
            <w:r w:rsidRPr="002E7EBD">
              <w:rPr>
                <w:rFonts w:eastAsia="Calibri"/>
                <w:bCs/>
                <w:shd w:val="clear" w:color="auto" w:fill="FFFFFF"/>
                <w:lang w:eastAsia="en-US"/>
              </w:rPr>
              <w:t>, Исполнитель получает от потенциальных участников комплексной услуги – субъектов МСП и предоставляет Заказчику не позднее 7-ми рабочих дней до начала оказания комплексной услуги с</w:t>
            </w:r>
            <w:r w:rsidRPr="002E7EBD">
              <w:rPr>
                <w:rFonts w:eastAsia="Calibri"/>
                <w:shd w:val="clear" w:color="auto" w:fill="FFFFFF"/>
                <w:lang w:eastAsia="en-US"/>
              </w:rPr>
              <w:t xml:space="preserve"> целью определения возможности ее оказания;</w:t>
            </w:r>
          </w:p>
          <w:p w14:paraId="61BAE33D" w14:textId="77777777" w:rsidR="002E7EBD" w:rsidRPr="002E7EBD" w:rsidRDefault="002E7EBD" w:rsidP="00EF6870">
            <w:pPr>
              <w:pStyle w:val="ae"/>
              <w:numPr>
                <w:ilvl w:val="0"/>
                <w:numId w:val="6"/>
              </w:numPr>
              <w:ind w:left="461" w:hanging="461"/>
              <w:jc w:val="both"/>
              <w:rPr>
                <w:iCs/>
                <w:shd w:val="clear" w:color="auto" w:fill="FFFFFF"/>
              </w:rPr>
            </w:pPr>
            <w:r w:rsidRPr="002E7EBD">
              <w:rPr>
                <w:iCs/>
                <w:shd w:val="clear" w:color="auto" w:fill="FFFFFF"/>
              </w:rPr>
              <w:t>Комплексная услуга считается оказанной, в том случае, когда каждый субъект МСП Волгоградской области принял участие в обучающем мероприятии и получил консультацию по тематике комплексной услуги.</w:t>
            </w:r>
          </w:p>
        </w:tc>
      </w:tr>
      <w:tr w:rsidR="002E7EBD" w:rsidRPr="002E7EBD" w14:paraId="3643236C" w14:textId="77777777" w:rsidTr="00DA3AF0">
        <w:trPr>
          <w:trHeight w:val="238"/>
        </w:trPr>
        <w:tc>
          <w:tcPr>
            <w:tcW w:w="2268" w:type="dxa"/>
          </w:tcPr>
          <w:p w14:paraId="49C63F04" w14:textId="77777777" w:rsidR="002E7EBD" w:rsidRPr="002E7EBD" w:rsidRDefault="002E7EBD" w:rsidP="00EF6870">
            <w:pPr>
              <w:pStyle w:val="ae"/>
              <w:numPr>
                <w:ilvl w:val="0"/>
                <w:numId w:val="5"/>
              </w:numPr>
              <w:ind w:right="-3"/>
              <w:rPr>
                <w:rFonts w:eastAsia="Calibri"/>
              </w:rPr>
            </w:pPr>
            <w:r w:rsidRPr="002E7EBD">
              <w:rPr>
                <w:rFonts w:eastAsia="Calibri"/>
              </w:rPr>
              <w:t>Общее количество получателей комплексной услуги</w:t>
            </w:r>
          </w:p>
        </w:tc>
        <w:tc>
          <w:tcPr>
            <w:tcW w:w="7797" w:type="dxa"/>
            <w:vAlign w:val="center"/>
          </w:tcPr>
          <w:p w14:paraId="556C4941" w14:textId="4B5741EF" w:rsidR="002E7EBD" w:rsidRPr="002E7EBD" w:rsidRDefault="002D125C" w:rsidP="00DA3AF0">
            <w:pPr>
              <w:pStyle w:val="ae"/>
              <w:numPr>
                <w:ilvl w:val="0"/>
                <w:numId w:val="6"/>
              </w:numPr>
              <w:ind w:left="461" w:hanging="461"/>
              <w:rPr>
                <w:rFonts w:eastAsia="Calibri"/>
                <w:b/>
                <w:bCs/>
                <w:shd w:val="clear" w:color="auto" w:fill="FFFFFF"/>
                <w:lang w:eastAsia="en-US"/>
              </w:rPr>
            </w:pPr>
            <w:r>
              <w:rPr>
                <w:rFonts w:eastAsia="Calibri"/>
                <w:b/>
                <w:bCs/>
                <w:shd w:val="clear" w:color="auto" w:fill="FFFFFF"/>
                <w:lang w:eastAsia="en-US"/>
              </w:rPr>
              <w:t>20</w:t>
            </w:r>
            <w:r w:rsidR="00F76BC0">
              <w:rPr>
                <w:rFonts w:eastAsia="Calibri"/>
                <w:b/>
                <w:bCs/>
                <w:shd w:val="clear" w:color="auto" w:fill="FFFFFF"/>
                <w:lang w:eastAsia="en-US"/>
              </w:rPr>
              <w:t>0</w:t>
            </w:r>
            <w:r w:rsidR="002E7EBD" w:rsidRPr="002E7EBD">
              <w:rPr>
                <w:rFonts w:eastAsia="Calibri"/>
                <w:b/>
                <w:bCs/>
                <w:shd w:val="clear" w:color="auto" w:fill="FFFFFF"/>
                <w:lang w:eastAsia="en-US"/>
              </w:rPr>
              <w:t xml:space="preserve"> субъектов малого и среднего предпринимательства</w:t>
            </w:r>
          </w:p>
        </w:tc>
      </w:tr>
      <w:tr w:rsidR="002E7EBD" w:rsidRPr="002E7EBD" w14:paraId="7E7F72B7"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nil"/>
              <w:left w:val="single" w:sz="4" w:space="0" w:color="auto"/>
              <w:bottom w:val="single" w:sz="4" w:space="0" w:color="auto"/>
              <w:right w:val="single" w:sz="4" w:space="0" w:color="auto"/>
            </w:tcBorders>
          </w:tcPr>
          <w:p w14:paraId="48B2B3C9" w14:textId="77777777" w:rsidR="002E7EBD" w:rsidRPr="002E7EBD" w:rsidRDefault="002E7EBD" w:rsidP="00EF6870">
            <w:pPr>
              <w:pStyle w:val="ae"/>
              <w:numPr>
                <w:ilvl w:val="0"/>
                <w:numId w:val="5"/>
              </w:numPr>
              <w:ind w:right="-3"/>
              <w:rPr>
                <w:rFonts w:eastAsia="Calibri"/>
              </w:rPr>
            </w:pPr>
            <w:r w:rsidRPr="002E7EBD">
              <w:rPr>
                <w:rFonts w:eastAsia="Calibri"/>
              </w:rPr>
              <w:t>Получатели услуг</w:t>
            </w:r>
          </w:p>
        </w:tc>
        <w:tc>
          <w:tcPr>
            <w:tcW w:w="7797" w:type="dxa"/>
            <w:tcBorders>
              <w:top w:val="nil"/>
              <w:left w:val="nil"/>
              <w:bottom w:val="single" w:sz="4" w:space="0" w:color="auto"/>
              <w:right w:val="single" w:sz="4" w:space="0" w:color="auto"/>
            </w:tcBorders>
          </w:tcPr>
          <w:p w14:paraId="0AA7FFCA" w14:textId="77777777" w:rsidR="002E7EBD" w:rsidRPr="002E7EBD" w:rsidRDefault="002E7EBD" w:rsidP="002E7EBD">
            <w:pPr>
              <w:ind w:firstLine="0"/>
              <w:contextualSpacing/>
              <w:rPr>
                <w:sz w:val="24"/>
                <w:shd w:val="clear" w:color="auto" w:fill="FFFFFF"/>
              </w:rPr>
            </w:pPr>
            <w:r w:rsidRPr="002E7EBD">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C35740">
              <w:rPr>
                <w:b/>
                <w:bCs/>
                <w:color w:val="FF0000"/>
                <w:sz w:val="24"/>
                <w:u w:val="single"/>
                <w:shd w:val="clear" w:color="auto" w:fill="FFFFFF"/>
              </w:rPr>
              <w:t>не менее 12 месяцев на момент подачи заявления на предоставление услуги</w:t>
            </w:r>
            <w:r w:rsidRPr="002E7EBD">
              <w:rPr>
                <w:b/>
                <w:bCs/>
                <w:sz w:val="24"/>
                <w:shd w:val="clear" w:color="auto" w:fill="FFFFFF"/>
              </w:rPr>
              <w:t>,</w:t>
            </w:r>
            <w:r w:rsidRPr="002E7EBD">
              <w:rPr>
                <w:sz w:val="24"/>
                <w:shd w:val="clear" w:color="auto" w:fill="FFFFFF"/>
              </w:rPr>
              <w:t xml:space="preserve">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(https://rmsp.nalog.ru/index.html).</w:t>
            </w:r>
          </w:p>
          <w:p w14:paraId="6A0C8CB9" w14:textId="77777777" w:rsidR="002E7EBD" w:rsidRPr="002E7EBD" w:rsidRDefault="002E7EBD" w:rsidP="002E7EBD">
            <w:pPr>
              <w:ind w:firstLine="0"/>
              <w:contextualSpacing/>
              <w:rPr>
                <w:sz w:val="24"/>
                <w:shd w:val="clear" w:color="auto" w:fill="FFFFFF"/>
              </w:rPr>
            </w:pPr>
            <w:r w:rsidRPr="002E7EBD">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2E7EBD" w:rsidRPr="002E7EBD" w14:paraId="066E6315"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single" w:sz="4" w:space="0" w:color="auto"/>
              <w:left w:val="single" w:sz="4" w:space="0" w:color="auto"/>
              <w:bottom w:val="single" w:sz="4" w:space="0" w:color="auto"/>
              <w:right w:val="single" w:sz="4" w:space="0" w:color="auto"/>
            </w:tcBorders>
          </w:tcPr>
          <w:p w14:paraId="7A60CAB1" w14:textId="77777777" w:rsidR="002E7EBD" w:rsidRPr="002E7EBD" w:rsidRDefault="002E7EBD" w:rsidP="00EF6870">
            <w:pPr>
              <w:pStyle w:val="ae"/>
              <w:numPr>
                <w:ilvl w:val="0"/>
                <w:numId w:val="5"/>
              </w:numPr>
              <w:ind w:right="-3"/>
              <w:rPr>
                <w:rFonts w:eastAsia="Calibri"/>
              </w:rPr>
            </w:pPr>
            <w:r w:rsidRPr="002E7EBD">
              <w:rPr>
                <w:rFonts w:eastAsia="Calibri"/>
              </w:rPr>
              <w:lastRenderedPageBreak/>
              <w:t>Объем, содержание, сроки оказания и количество получателей – субъектов МСП комплексной услуги</w:t>
            </w:r>
          </w:p>
        </w:tc>
        <w:tc>
          <w:tcPr>
            <w:tcW w:w="7797" w:type="dxa"/>
            <w:tcBorders>
              <w:top w:val="single" w:sz="4" w:space="0" w:color="auto"/>
              <w:left w:val="nil"/>
              <w:bottom w:val="single" w:sz="4" w:space="0" w:color="auto"/>
              <w:right w:val="single" w:sz="4" w:space="0" w:color="auto"/>
            </w:tcBorders>
          </w:tcPr>
          <w:p w14:paraId="24C25724" w14:textId="3D745837" w:rsidR="00FA5364" w:rsidRPr="00FA5364" w:rsidRDefault="002E7EBD" w:rsidP="00EF6870">
            <w:pPr>
              <w:pStyle w:val="ae"/>
              <w:numPr>
                <w:ilvl w:val="1"/>
                <w:numId w:val="5"/>
              </w:numPr>
              <w:contextualSpacing/>
              <w:jc w:val="both"/>
              <w:rPr>
                <w:rFonts w:eastAsia="Calibri"/>
                <w:shd w:val="clear" w:color="auto" w:fill="FFFFFF"/>
                <w:lang w:eastAsia="en-US"/>
              </w:rPr>
            </w:pPr>
            <w:r w:rsidRPr="002E7EBD">
              <w:rPr>
                <w:rFonts w:eastAsia="Calibri"/>
                <w:b/>
                <w:bCs/>
                <w:iCs/>
                <w:u w:val="single"/>
                <w:shd w:val="clear" w:color="auto" w:fill="FFFFFF"/>
                <w:lang w:eastAsia="en-US"/>
              </w:rPr>
              <w:t>Организация обучающ</w:t>
            </w:r>
            <w:r w:rsidR="007540DF">
              <w:rPr>
                <w:rFonts w:eastAsia="Calibri"/>
                <w:b/>
                <w:bCs/>
                <w:iCs/>
                <w:u w:val="single"/>
                <w:shd w:val="clear" w:color="auto" w:fill="FFFFFF"/>
                <w:lang w:eastAsia="en-US"/>
              </w:rPr>
              <w:t>его</w:t>
            </w:r>
            <w:r w:rsidRPr="002E7EBD">
              <w:rPr>
                <w:rFonts w:eastAsia="Calibri"/>
                <w:b/>
                <w:bCs/>
                <w:iCs/>
                <w:u w:val="single"/>
                <w:shd w:val="clear" w:color="auto" w:fill="FFFFFF"/>
                <w:lang w:eastAsia="en-US"/>
              </w:rPr>
              <w:t xml:space="preserve"> мероприяти</w:t>
            </w:r>
            <w:r w:rsidR="007540DF">
              <w:rPr>
                <w:rFonts w:eastAsia="Calibri"/>
                <w:b/>
                <w:bCs/>
                <w:iCs/>
                <w:u w:val="single"/>
                <w:shd w:val="clear" w:color="auto" w:fill="FFFFFF"/>
                <w:lang w:eastAsia="en-US"/>
              </w:rPr>
              <w:t>я</w:t>
            </w:r>
            <w:r w:rsidRPr="002E7EBD">
              <w:rPr>
                <w:rFonts w:eastAsia="Calibri"/>
                <w:b/>
                <w:bCs/>
                <w:iCs/>
                <w:u w:val="single"/>
                <w:shd w:val="clear" w:color="auto" w:fill="FFFFFF"/>
                <w:lang w:eastAsia="en-US"/>
              </w:rPr>
              <w:t xml:space="preserve"> в виде практических семинаров </w:t>
            </w:r>
            <w:r w:rsidR="00FA5364" w:rsidRPr="00FA5364">
              <w:rPr>
                <w:rFonts w:eastAsia="Calibri"/>
                <w:b/>
                <w:bCs/>
                <w:iCs/>
                <w:u w:val="single"/>
                <w:shd w:val="clear" w:color="auto" w:fill="FFFFFF"/>
                <w:lang w:eastAsia="en-US"/>
              </w:rPr>
              <w:t>«</w:t>
            </w:r>
            <w:r w:rsidR="007540DF" w:rsidRPr="007540DF">
              <w:rPr>
                <w:rFonts w:eastAsia="Calibri"/>
                <w:b/>
                <w:bCs/>
                <w:iCs/>
                <w:u w:val="single"/>
                <w:shd w:val="clear" w:color="auto" w:fill="FFFFFF"/>
                <w:lang w:eastAsia="en-US"/>
              </w:rPr>
              <w:t>«Управление финансами организации»</w:t>
            </w:r>
          </w:p>
          <w:p w14:paraId="15EE00B8" w14:textId="5071471F" w:rsidR="002E7EBD" w:rsidRPr="00FA5364" w:rsidRDefault="002E7EBD" w:rsidP="00EF6870">
            <w:pPr>
              <w:pStyle w:val="ae"/>
              <w:numPr>
                <w:ilvl w:val="0"/>
                <w:numId w:val="6"/>
              </w:numPr>
              <w:contextualSpacing/>
              <w:rPr>
                <w:rFonts w:eastAsia="Calibri"/>
                <w:shd w:val="clear" w:color="auto" w:fill="FFFFFF"/>
                <w:lang w:eastAsia="en-US"/>
              </w:rPr>
            </w:pPr>
            <w:r w:rsidRPr="00FA5364">
              <w:rPr>
                <w:rFonts w:eastAsia="Calibri"/>
                <w:shd w:val="clear" w:color="auto" w:fill="FFFFFF"/>
                <w:lang w:eastAsia="en-US"/>
              </w:rPr>
              <w:t xml:space="preserve">количество мероприятий – </w:t>
            </w:r>
            <w:r w:rsidR="00C35740" w:rsidRPr="00FA5364">
              <w:rPr>
                <w:rFonts w:eastAsia="Calibri"/>
                <w:shd w:val="clear" w:color="auto" w:fill="FFFFFF"/>
                <w:lang w:eastAsia="en-US"/>
              </w:rPr>
              <w:t>1</w:t>
            </w:r>
            <w:r w:rsidRPr="00FA5364">
              <w:rPr>
                <w:rFonts w:eastAsia="Calibri"/>
                <w:shd w:val="clear" w:color="auto" w:fill="FFFFFF"/>
                <w:lang w:eastAsia="en-US"/>
              </w:rPr>
              <w:t xml:space="preserve"> семинар;</w:t>
            </w:r>
          </w:p>
          <w:p w14:paraId="669E4E69" w14:textId="54321EB1" w:rsidR="002E7EBD" w:rsidRPr="002E7EBD" w:rsidRDefault="002E7EBD" w:rsidP="00EF6870">
            <w:pPr>
              <w:numPr>
                <w:ilvl w:val="0"/>
                <w:numId w:val="9"/>
              </w:numPr>
              <w:contextualSpacing/>
              <w:rPr>
                <w:rFonts w:eastAsia="Calibri"/>
                <w:sz w:val="24"/>
                <w:shd w:val="clear" w:color="auto" w:fill="FFFFFF"/>
                <w:lang w:eastAsia="en-US"/>
              </w:rPr>
            </w:pPr>
            <w:r w:rsidRPr="002E7EBD">
              <w:rPr>
                <w:rFonts w:eastAsia="Calibri"/>
                <w:sz w:val="24"/>
                <w:shd w:val="clear" w:color="auto" w:fill="FFFFFF"/>
                <w:lang w:eastAsia="en-US"/>
              </w:rPr>
              <w:t xml:space="preserve">продолжительность мероприятия – не менее </w:t>
            </w:r>
            <w:r w:rsidR="00F35B10">
              <w:rPr>
                <w:rFonts w:eastAsia="Calibri"/>
                <w:sz w:val="24"/>
                <w:shd w:val="clear" w:color="auto" w:fill="FFFFFF"/>
                <w:lang w:eastAsia="en-US"/>
              </w:rPr>
              <w:t>3-х</w:t>
            </w:r>
            <w:r w:rsidRPr="002E7EBD">
              <w:rPr>
                <w:rFonts w:eastAsia="Calibri"/>
                <w:sz w:val="24"/>
                <w:shd w:val="clear" w:color="auto" w:fill="FFFFFF"/>
                <w:lang w:eastAsia="en-US"/>
              </w:rPr>
              <w:t xml:space="preserve"> часов</w:t>
            </w:r>
          </w:p>
          <w:p w14:paraId="6232FB7E" w14:textId="6A413234" w:rsidR="002E7EBD" w:rsidRPr="002E7EBD" w:rsidRDefault="002E7EBD" w:rsidP="00EF6870">
            <w:pPr>
              <w:numPr>
                <w:ilvl w:val="0"/>
                <w:numId w:val="9"/>
              </w:numPr>
              <w:contextualSpacing/>
              <w:rPr>
                <w:rFonts w:eastAsia="Calibri"/>
                <w:sz w:val="24"/>
                <w:shd w:val="clear" w:color="auto" w:fill="FFFFFF"/>
                <w:lang w:eastAsia="en-US"/>
              </w:rPr>
            </w:pPr>
            <w:r w:rsidRPr="002E7EBD">
              <w:rPr>
                <w:rFonts w:eastAsia="Calibri"/>
                <w:sz w:val="24"/>
                <w:shd w:val="clear" w:color="auto" w:fill="FFFFFF"/>
                <w:lang w:eastAsia="en-US"/>
              </w:rPr>
              <w:t xml:space="preserve">общее количество участников семинара – не менее </w:t>
            </w:r>
            <w:r w:rsidR="002D125C">
              <w:rPr>
                <w:rFonts w:eastAsia="Calibri"/>
                <w:sz w:val="24"/>
                <w:shd w:val="clear" w:color="auto" w:fill="FFFFFF"/>
                <w:lang w:eastAsia="en-US"/>
              </w:rPr>
              <w:t>200</w:t>
            </w:r>
            <w:r w:rsidRPr="002E7EBD">
              <w:rPr>
                <w:rFonts w:eastAsia="Calibri"/>
                <w:sz w:val="24"/>
                <w:shd w:val="clear" w:color="auto" w:fill="FFFFFF"/>
                <w:lang w:eastAsia="en-US"/>
              </w:rPr>
              <w:t xml:space="preserve"> субъектов малого и среднего предпринимательства Волгоградской области.</w:t>
            </w:r>
          </w:p>
          <w:p w14:paraId="58E6F972" w14:textId="0BE0F741" w:rsidR="002E7EBD" w:rsidRPr="002E7EBD" w:rsidRDefault="002E7EBD" w:rsidP="00EF6870">
            <w:pPr>
              <w:numPr>
                <w:ilvl w:val="0"/>
                <w:numId w:val="9"/>
              </w:numPr>
              <w:contextualSpacing/>
              <w:rPr>
                <w:rFonts w:eastAsia="Calibri"/>
                <w:sz w:val="24"/>
                <w:shd w:val="clear" w:color="auto" w:fill="FFFFFF"/>
                <w:lang w:eastAsia="en-US"/>
              </w:rPr>
            </w:pPr>
            <w:r w:rsidRPr="002E7EBD">
              <w:rPr>
                <w:rFonts w:eastAsia="Calibri"/>
                <w:sz w:val="24"/>
                <w:shd w:val="clear" w:color="auto" w:fill="FFFFFF"/>
                <w:lang w:eastAsia="en-US"/>
              </w:rPr>
              <w:t>период проведения – ноябрь</w:t>
            </w:r>
            <w:r w:rsidR="00967B07">
              <w:rPr>
                <w:rFonts w:eastAsia="Calibri"/>
                <w:sz w:val="24"/>
                <w:shd w:val="clear" w:color="auto" w:fill="FFFFFF"/>
                <w:lang w:eastAsia="en-US"/>
              </w:rPr>
              <w:t xml:space="preserve">-декабрь </w:t>
            </w:r>
            <w:r w:rsidRPr="002E7EBD">
              <w:rPr>
                <w:rFonts w:eastAsia="Calibri"/>
                <w:sz w:val="24"/>
                <w:shd w:val="clear" w:color="auto" w:fill="FFFFFF"/>
                <w:lang w:eastAsia="en-US"/>
              </w:rPr>
              <w:t>2021 г.</w:t>
            </w:r>
          </w:p>
          <w:p w14:paraId="2FFC811A" w14:textId="77777777" w:rsidR="002E7EBD" w:rsidRPr="002E7EBD" w:rsidRDefault="002E7EBD" w:rsidP="002E7EBD">
            <w:pPr>
              <w:contextualSpacing/>
              <w:rPr>
                <w:rFonts w:eastAsia="Calibri"/>
                <w:sz w:val="24"/>
                <w:shd w:val="clear" w:color="auto" w:fill="FFFFFF"/>
                <w:lang w:eastAsia="en-US"/>
              </w:rPr>
            </w:pPr>
          </w:p>
          <w:p w14:paraId="04F19180" w14:textId="6FA9FEFD" w:rsidR="002E7EBD" w:rsidRPr="002E7EBD" w:rsidRDefault="002E7EBD" w:rsidP="002E7EBD">
            <w:pPr>
              <w:rPr>
                <w:rFonts w:eastAsia="Calibri"/>
                <w:b/>
                <w:sz w:val="24"/>
                <w:shd w:val="clear" w:color="auto" w:fill="FFFFFF"/>
                <w:lang w:eastAsia="en-US"/>
              </w:rPr>
            </w:pPr>
            <w:r w:rsidRPr="002E7EBD">
              <w:rPr>
                <w:rFonts w:eastAsia="Calibri"/>
                <w:b/>
                <w:sz w:val="24"/>
                <w:shd w:val="clear" w:color="auto" w:fill="FFFFFF"/>
                <w:lang w:eastAsia="en-US"/>
              </w:rPr>
              <w:t>В рамках организации обучающего мероприятия в виде практического семинара на исполнителя возлагаются следующие функции:</w:t>
            </w:r>
          </w:p>
          <w:p w14:paraId="426780D1" w14:textId="77777777"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разрабатывает программу семинаров, презентационные/методические материалы для проведения семинаров;</w:t>
            </w:r>
          </w:p>
          <w:p w14:paraId="17C596F0" w14:textId="0DD22BFF"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и согласов</w:t>
            </w:r>
            <w:r w:rsidR="00C35740">
              <w:rPr>
                <w:rFonts w:eastAsia="Calibri"/>
                <w:sz w:val="24"/>
                <w:shd w:val="clear" w:color="auto" w:fill="FFFFFF"/>
                <w:lang w:eastAsia="en-US"/>
              </w:rPr>
              <w:t>ыв</w:t>
            </w:r>
            <w:r w:rsidRPr="002E7EBD">
              <w:rPr>
                <w:rFonts w:eastAsia="Calibri"/>
                <w:sz w:val="24"/>
                <w:shd w:val="clear" w:color="auto" w:fill="FFFFFF"/>
                <w:lang w:eastAsia="en-US"/>
              </w:rPr>
              <w:t>а</w:t>
            </w:r>
            <w:r w:rsidR="00C35740">
              <w:rPr>
                <w:rFonts w:eastAsia="Calibri"/>
                <w:sz w:val="24"/>
                <w:shd w:val="clear" w:color="auto" w:fill="FFFFFF"/>
                <w:lang w:eastAsia="en-US"/>
              </w:rPr>
              <w:t>е</w:t>
            </w:r>
            <w:r w:rsidRPr="002E7EBD">
              <w:rPr>
                <w:rFonts w:eastAsia="Calibri"/>
                <w:sz w:val="24"/>
                <w:shd w:val="clear" w:color="auto" w:fill="FFFFFF"/>
                <w:lang w:eastAsia="en-US"/>
              </w:rPr>
              <w:t>т их кандидатуры с Заказчиком;</w:t>
            </w:r>
          </w:p>
          <w:p w14:paraId="123C33D5" w14:textId="77777777"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 ведущих предпринимательскую деятельность в отраслях, соответствующих тематике услуги;</w:t>
            </w:r>
          </w:p>
          <w:p w14:paraId="2A9D2029" w14:textId="77777777" w:rsidR="002E7EBD" w:rsidRPr="002E7EBD" w:rsidRDefault="002E7EBD" w:rsidP="00EF6870">
            <w:pPr>
              <w:numPr>
                <w:ilvl w:val="0"/>
                <w:numId w:val="8"/>
              </w:numPr>
              <w:tabs>
                <w:tab w:val="left" w:pos="426"/>
                <w:tab w:val="left" w:pos="709"/>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осуществить сбор и регистрацию участников мероприятий по установленной форме;</w:t>
            </w:r>
          </w:p>
          <w:p w14:paraId="68E79E0F" w14:textId="77777777"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размещает не менее трех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w:t>
            </w:r>
          </w:p>
          <w:p w14:paraId="18A78523" w14:textId="77777777"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проводит мероприятия в соответствии с согласованной программой;</w:t>
            </w:r>
          </w:p>
          <w:p w14:paraId="6DAB4177" w14:textId="77777777" w:rsidR="002E7EBD" w:rsidRPr="002E7EBD" w:rsidRDefault="002E7EBD" w:rsidP="00EF6870">
            <w:pPr>
              <w:numPr>
                <w:ilvl w:val="0"/>
                <w:numId w:val="8"/>
              </w:numPr>
              <w:tabs>
                <w:tab w:val="left" w:pos="426"/>
              </w:tabs>
              <w:contextualSpacing/>
              <w:rPr>
                <w:rFonts w:eastAsia="Calibri"/>
                <w:sz w:val="24"/>
                <w:shd w:val="clear" w:color="auto" w:fill="FFFFFF"/>
                <w:lang w:eastAsia="en-US"/>
              </w:rPr>
            </w:pPr>
            <w:r w:rsidRPr="002E7EBD">
              <w:rPr>
                <w:rFonts w:eastAsia="Calibri"/>
                <w:sz w:val="24"/>
                <w:shd w:val="clear" w:color="auto" w:fill="FFFFFF"/>
                <w:lang w:eastAsia="en-US"/>
              </w:rPr>
              <w:t xml:space="preserve">не позднее следующего дня после проведения семинара предоставляет Заказчику пост-релиз на 0,5 страницы (документ Microsoft Word, шрифт Times New </w:t>
            </w:r>
            <w:proofErr w:type="spellStart"/>
            <w:r w:rsidRPr="002E7EBD">
              <w:rPr>
                <w:rFonts w:eastAsia="Calibri"/>
                <w:sz w:val="24"/>
                <w:shd w:val="clear" w:color="auto" w:fill="FFFFFF"/>
                <w:lang w:eastAsia="en-US"/>
              </w:rPr>
              <w:t>Roman</w:t>
            </w:r>
            <w:proofErr w:type="spellEnd"/>
            <w:r w:rsidRPr="002E7EBD">
              <w:rPr>
                <w:rFonts w:eastAsia="Calibri"/>
                <w:sz w:val="24"/>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семинара,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5DFB6372" w14:textId="5E2479EE" w:rsidR="002E7EBD" w:rsidRPr="002E7EBD" w:rsidRDefault="00820495" w:rsidP="00EF6870">
            <w:pPr>
              <w:numPr>
                <w:ilvl w:val="0"/>
                <w:numId w:val="8"/>
              </w:numPr>
              <w:tabs>
                <w:tab w:val="left" w:pos="284"/>
              </w:tabs>
              <w:spacing w:after="160"/>
              <w:contextualSpacing/>
              <w:rPr>
                <w:rFonts w:eastAsia="Calibri"/>
                <w:sz w:val="24"/>
                <w:shd w:val="clear" w:color="auto" w:fill="FFFFFF"/>
                <w:lang w:eastAsia="en-US"/>
              </w:rPr>
            </w:pPr>
            <w:r>
              <w:rPr>
                <w:rFonts w:eastAsia="Calibri"/>
                <w:sz w:val="24"/>
                <w:shd w:val="clear" w:color="auto" w:fill="FFFFFF"/>
                <w:lang w:eastAsia="en-US"/>
              </w:rPr>
              <w:t>для</w:t>
            </w:r>
            <w:r w:rsidR="002E7EBD" w:rsidRPr="002E7EBD">
              <w:rPr>
                <w:rFonts w:eastAsia="Calibri"/>
                <w:sz w:val="24"/>
                <w:shd w:val="clear" w:color="auto" w:fill="FFFFFF"/>
                <w:lang w:eastAsia="en-US"/>
              </w:rPr>
              <w:t xml:space="preserve"> проведения семинара в онлайн-формате осуществить выбор онлайн платформы, позволяющей одновременно участвовать не менее чем </w:t>
            </w:r>
            <w:r>
              <w:rPr>
                <w:rFonts w:eastAsia="Calibri"/>
                <w:sz w:val="24"/>
                <w:shd w:val="clear" w:color="auto" w:fill="FFFFFF"/>
                <w:lang w:eastAsia="en-US"/>
              </w:rPr>
              <w:t>3</w:t>
            </w:r>
            <w:r w:rsidR="002E7EBD" w:rsidRPr="002E7EBD">
              <w:rPr>
                <w:rFonts w:eastAsia="Calibri"/>
                <w:sz w:val="24"/>
                <w:shd w:val="clear" w:color="auto" w:fill="FFFFFF"/>
                <w:lang w:eastAsia="en-US"/>
              </w:rPr>
              <w:t>00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1022F7F0" w14:textId="77777777" w:rsidR="002E7EBD" w:rsidRPr="002E7EBD" w:rsidRDefault="002E7EBD" w:rsidP="00EF6870">
            <w:pPr>
              <w:numPr>
                <w:ilvl w:val="0"/>
                <w:numId w:val="8"/>
              </w:numPr>
              <w:tabs>
                <w:tab w:val="left" w:pos="284"/>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предоставить Заказчику промежуточный отчет о проведенном мероприятии в соответствии с установленными требованиями.</w:t>
            </w:r>
          </w:p>
          <w:p w14:paraId="288E7EC4" w14:textId="77777777" w:rsidR="002E7EBD" w:rsidRPr="002E7EBD" w:rsidRDefault="002E7EBD" w:rsidP="002E7EBD">
            <w:pPr>
              <w:tabs>
                <w:tab w:val="left" w:pos="284"/>
              </w:tabs>
              <w:ind w:firstLine="0"/>
              <w:rPr>
                <w:rFonts w:eastAsia="Calibri"/>
                <w:b/>
                <w:bCs/>
                <w:sz w:val="24"/>
                <w:shd w:val="clear" w:color="auto" w:fill="FFFFFF"/>
                <w:lang w:eastAsia="en-US"/>
              </w:rPr>
            </w:pPr>
            <w:bookmarkStart w:id="6" w:name="_Hlk77339529"/>
            <w:r w:rsidRPr="002E7EBD">
              <w:rPr>
                <w:rFonts w:eastAsia="Calibri"/>
                <w:b/>
                <w:bCs/>
                <w:sz w:val="24"/>
                <w:shd w:val="clear" w:color="auto" w:fill="FFFFFF"/>
                <w:lang w:eastAsia="en-US"/>
              </w:rPr>
              <w:t>Предварительные модули мероприятий:</w:t>
            </w:r>
          </w:p>
          <w:bookmarkEnd w:id="6"/>
          <w:p w14:paraId="5808909D" w14:textId="77777777" w:rsidR="00447920" w:rsidRDefault="00447920" w:rsidP="00EF6870">
            <w:pPr>
              <w:numPr>
                <w:ilvl w:val="0"/>
                <w:numId w:val="11"/>
              </w:numPr>
              <w:spacing w:after="160"/>
              <w:contextualSpacing/>
              <w:rPr>
                <w:sz w:val="24"/>
              </w:rPr>
            </w:pPr>
            <w:r>
              <w:rPr>
                <w:sz w:val="24"/>
              </w:rPr>
              <w:t>Основные меры государственной поддержки сельхозтоваропроизводителей Волгоградской области</w:t>
            </w:r>
          </w:p>
          <w:p w14:paraId="7E19D7BC" w14:textId="32D1C5F6" w:rsidR="00447920" w:rsidRDefault="00447920" w:rsidP="00EF6870">
            <w:pPr>
              <w:numPr>
                <w:ilvl w:val="0"/>
                <w:numId w:val="11"/>
              </w:numPr>
              <w:spacing w:after="160"/>
              <w:contextualSpacing/>
              <w:rPr>
                <w:sz w:val="24"/>
              </w:rPr>
            </w:pPr>
            <w:r>
              <w:rPr>
                <w:sz w:val="24"/>
              </w:rPr>
              <w:t xml:space="preserve">Поддержка сельскохозяйственного страхования. </w:t>
            </w:r>
          </w:p>
          <w:p w14:paraId="62DAFED0" w14:textId="2DB74E90" w:rsidR="00967B07" w:rsidRPr="004075DF" w:rsidRDefault="00447920" w:rsidP="0095785A">
            <w:pPr>
              <w:numPr>
                <w:ilvl w:val="0"/>
                <w:numId w:val="11"/>
              </w:numPr>
              <w:spacing w:after="160"/>
              <w:contextualSpacing/>
              <w:rPr>
                <w:rFonts w:eastAsia="Calibri"/>
                <w:lang w:eastAsia="en-US"/>
              </w:rPr>
            </w:pPr>
            <w:r>
              <w:rPr>
                <w:sz w:val="24"/>
              </w:rPr>
              <w:t>Об особенностях бухгалтерского учета сельскохозяйственных товаропроизводителей</w:t>
            </w:r>
            <w:r w:rsidR="0095785A">
              <w:rPr>
                <w:sz w:val="24"/>
              </w:rPr>
              <w:t xml:space="preserve"> и нововведениях в налогообложении. </w:t>
            </w:r>
          </w:p>
        </w:tc>
      </w:tr>
      <w:tr w:rsidR="002E7EBD" w:rsidRPr="002E7EBD" w14:paraId="4B81C051"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53DBD739" w14:textId="77777777" w:rsidR="002E7EBD" w:rsidRPr="002E7EBD" w:rsidRDefault="002E7EBD" w:rsidP="00EF6870">
            <w:pPr>
              <w:pStyle w:val="ae"/>
              <w:numPr>
                <w:ilvl w:val="0"/>
                <w:numId w:val="5"/>
              </w:numPr>
              <w:ind w:right="-3"/>
              <w:rPr>
                <w:lang w:eastAsia="ar-SA"/>
              </w:rPr>
            </w:pPr>
            <w:r w:rsidRPr="002E7EBD">
              <w:rPr>
                <w:lang w:eastAsia="ar-SA"/>
              </w:rPr>
              <w:t xml:space="preserve">Общие требования к оказанию </w:t>
            </w:r>
            <w:r w:rsidRPr="002E7EBD">
              <w:rPr>
                <w:lang w:eastAsia="ar-SA"/>
              </w:rPr>
              <w:lastRenderedPageBreak/>
              <w:t>комплексной услуги</w:t>
            </w:r>
          </w:p>
        </w:tc>
        <w:tc>
          <w:tcPr>
            <w:tcW w:w="7797" w:type="dxa"/>
            <w:tcBorders>
              <w:top w:val="single" w:sz="4" w:space="0" w:color="auto"/>
              <w:left w:val="nil"/>
              <w:bottom w:val="single" w:sz="4" w:space="0" w:color="auto"/>
              <w:right w:val="single" w:sz="4" w:space="0" w:color="auto"/>
            </w:tcBorders>
          </w:tcPr>
          <w:p w14:paraId="33DC8132" w14:textId="77777777" w:rsidR="002E7EBD" w:rsidRPr="002E7EBD" w:rsidRDefault="002E7EBD" w:rsidP="002E7EBD">
            <w:pPr>
              <w:ind w:right="-3" w:firstLine="0"/>
              <w:rPr>
                <w:sz w:val="24"/>
                <w:lang w:eastAsia="ar-SA"/>
              </w:rPr>
            </w:pPr>
            <w:r w:rsidRPr="002E7EBD">
              <w:rPr>
                <w:sz w:val="24"/>
                <w:lang w:eastAsia="ar-SA"/>
              </w:rPr>
              <w:lastRenderedPageBreak/>
              <w:t xml:space="preserve">Исполнитель обязан оказать услугу по заявке субъекта МСП; </w:t>
            </w:r>
          </w:p>
          <w:p w14:paraId="2D552CB0" w14:textId="77777777" w:rsidR="002E7EBD" w:rsidRPr="002E7EBD" w:rsidRDefault="002E7EBD" w:rsidP="00EF6870">
            <w:pPr>
              <w:pStyle w:val="ae"/>
              <w:numPr>
                <w:ilvl w:val="0"/>
                <w:numId w:val="13"/>
              </w:numPr>
              <w:ind w:right="-3"/>
              <w:jc w:val="both"/>
              <w:rPr>
                <w:lang w:eastAsia="ar-SA"/>
              </w:rPr>
            </w:pPr>
            <w:r w:rsidRPr="002E7EBD">
              <w:rPr>
                <w:lang w:eastAsia="ar-SA"/>
              </w:rPr>
              <w:t>исполнитель обязан согласовать заявку на услугу субъекта МСП с Заказчиком;</w:t>
            </w:r>
          </w:p>
          <w:p w14:paraId="37A02764" w14:textId="5F13D464" w:rsidR="002E7EBD" w:rsidRPr="002E7EBD" w:rsidRDefault="004075DF" w:rsidP="00EF6870">
            <w:pPr>
              <w:pStyle w:val="ae"/>
              <w:numPr>
                <w:ilvl w:val="0"/>
                <w:numId w:val="13"/>
              </w:numPr>
              <w:ind w:right="-3"/>
              <w:jc w:val="both"/>
              <w:rPr>
                <w:lang w:eastAsia="ar-SA"/>
              </w:rPr>
            </w:pPr>
            <w:r>
              <w:rPr>
                <w:lang w:eastAsia="ar-SA"/>
              </w:rPr>
              <w:lastRenderedPageBreak/>
              <w:t>в течение</w:t>
            </w:r>
            <w:r w:rsidR="002E7EBD" w:rsidRPr="002E7EBD">
              <w:rPr>
                <w:lang w:eastAsia="ar-SA"/>
              </w:rPr>
              <w:t xml:space="preserve"> срока действия договора организовать и провести мероприяти</w:t>
            </w:r>
            <w:r w:rsidR="000C61A0">
              <w:rPr>
                <w:lang w:eastAsia="ar-SA"/>
              </w:rPr>
              <w:t>е</w:t>
            </w:r>
            <w:r w:rsidR="002E7EBD" w:rsidRPr="002E7EBD">
              <w:rPr>
                <w:lang w:eastAsia="ar-SA"/>
              </w:rPr>
              <w:t>;</w:t>
            </w:r>
          </w:p>
          <w:p w14:paraId="1613FDCC" w14:textId="77777777" w:rsidR="002E7EBD" w:rsidRPr="002E7EBD" w:rsidRDefault="002E7EBD" w:rsidP="00EF6870">
            <w:pPr>
              <w:pStyle w:val="ae"/>
              <w:numPr>
                <w:ilvl w:val="0"/>
                <w:numId w:val="13"/>
              </w:numPr>
              <w:ind w:right="-3"/>
              <w:jc w:val="both"/>
              <w:rPr>
                <w:lang w:eastAsia="ar-SA"/>
              </w:rPr>
            </w:pPr>
            <w:r w:rsidRPr="002E7EBD">
              <w:rPr>
                <w:lang w:eastAsia="ar-SA"/>
              </w:rPr>
              <w:t xml:space="preserve">удостовериться о внесении субъекта МСП в единый реестр субъектов малого и среднего предпринимательства (https://rmsp.nalog.ru/index.html); </w:t>
            </w:r>
          </w:p>
          <w:p w14:paraId="17FC461E" w14:textId="77777777" w:rsidR="002E7EBD" w:rsidRPr="002E7EBD" w:rsidRDefault="002E7EBD" w:rsidP="00EF6870">
            <w:pPr>
              <w:pStyle w:val="ae"/>
              <w:numPr>
                <w:ilvl w:val="0"/>
                <w:numId w:val="13"/>
              </w:numPr>
              <w:ind w:right="-3"/>
              <w:jc w:val="both"/>
              <w:rPr>
                <w:lang w:eastAsia="ar-SA"/>
              </w:rPr>
            </w:pPr>
            <w:r w:rsidRPr="002E7EBD">
              <w:rPr>
                <w:lang w:eastAsia="ar-SA"/>
              </w:rPr>
              <w:t>добросовестно, качественно и своевременно оказывать услуги субъектам МСП Волгоградской области;</w:t>
            </w:r>
          </w:p>
          <w:p w14:paraId="441A998E" w14:textId="77777777" w:rsidR="002E7EBD" w:rsidRPr="002E7EBD" w:rsidRDefault="002E7EBD" w:rsidP="00EF6870">
            <w:pPr>
              <w:pStyle w:val="ae"/>
              <w:numPr>
                <w:ilvl w:val="0"/>
                <w:numId w:val="13"/>
              </w:numPr>
              <w:ind w:right="-3"/>
              <w:jc w:val="both"/>
              <w:rPr>
                <w:lang w:eastAsia="ar-SA"/>
              </w:rPr>
            </w:pPr>
            <w:r w:rsidRPr="002E7EBD">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2E7EBD" w:rsidRPr="002E7EBD" w14:paraId="68953967"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4BBBB433" w14:textId="77777777" w:rsidR="002E7EBD" w:rsidRPr="002E7EBD" w:rsidRDefault="002E7EBD" w:rsidP="00EF6870">
            <w:pPr>
              <w:pStyle w:val="ae"/>
              <w:numPr>
                <w:ilvl w:val="0"/>
                <w:numId w:val="5"/>
              </w:numPr>
              <w:ind w:right="-3"/>
              <w:rPr>
                <w:lang w:eastAsia="ar-SA"/>
              </w:rPr>
            </w:pPr>
            <w:r w:rsidRPr="002E7EBD">
              <w:rPr>
                <w:lang w:eastAsia="ar-SA"/>
              </w:rPr>
              <w:lastRenderedPageBreak/>
              <w:t>Требования к предоставлению отчетной документации</w:t>
            </w:r>
          </w:p>
        </w:tc>
        <w:tc>
          <w:tcPr>
            <w:tcW w:w="7797" w:type="dxa"/>
            <w:tcBorders>
              <w:top w:val="single" w:sz="4" w:space="0" w:color="auto"/>
              <w:left w:val="nil"/>
              <w:bottom w:val="single" w:sz="4" w:space="0" w:color="auto"/>
              <w:right w:val="single" w:sz="4" w:space="0" w:color="auto"/>
            </w:tcBorders>
          </w:tcPr>
          <w:p w14:paraId="7AFCDB05" w14:textId="77777777" w:rsidR="002E7EBD" w:rsidRPr="002E7EBD" w:rsidRDefault="009672A6" w:rsidP="002E7EBD">
            <w:pPr>
              <w:tabs>
                <w:tab w:val="left" w:pos="426"/>
                <w:tab w:val="left" w:pos="1701"/>
              </w:tabs>
              <w:spacing w:line="259" w:lineRule="auto"/>
              <w:ind w:firstLine="0"/>
              <w:rPr>
                <w:rFonts w:eastAsia="Calibri"/>
                <w:sz w:val="24"/>
                <w:shd w:val="clear" w:color="auto" w:fill="FFFFFF"/>
                <w:lang w:eastAsia="en-US"/>
              </w:rPr>
            </w:pPr>
            <w:r w:rsidRPr="009672A6">
              <w:rPr>
                <w:rFonts w:eastAsia="Calibri"/>
                <w:sz w:val="24"/>
                <w:shd w:val="clear" w:color="auto" w:fill="FFFFFF"/>
                <w:lang w:eastAsia="en-US"/>
              </w:rPr>
              <w:t xml:space="preserve">Исполнитель предоставляет отчетность по исполнению договора не позднее </w:t>
            </w:r>
            <w:r w:rsidR="004075DF">
              <w:rPr>
                <w:rFonts w:eastAsia="Calibri"/>
                <w:sz w:val="24"/>
                <w:shd w:val="clear" w:color="auto" w:fill="FFFFFF"/>
                <w:lang w:eastAsia="en-US"/>
              </w:rPr>
              <w:t>10.12.2021</w:t>
            </w:r>
            <w:r w:rsidRPr="009672A6">
              <w:rPr>
                <w:rFonts w:eastAsia="Calibri"/>
                <w:sz w:val="24"/>
                <w:shd w:val="clear" w:color="auto" w:fill="FFFFFF"/>
                <w:lang w:eastAsia="en-US"/>
              </w:rPr>
              <w:t>. Отчетность должна содержать:</w:t>
            </w:r>
          </w:p>
          <w:p w14:paraId="516B4E7E" w14:textId="73B6117D" w:rsidR="002E7EBD" w:rsidRPr="009672A6" w:rsidRDefault="002E7EBD" w:rsidP="00EF6870">
            <w:pPr>
              <w:pStyle w:val="ae"/>
              <w:numPr>
                <w:ilvl w:val="1"/>
                <w:numId w:val="5"/>
              </w:numPr>
              <w:spacing w:line="259" w:lineRule="auto"/>
              <w:ind w:left="595" w:hanging="595"/>
              <w:jc w:val="both"/>
              <w:rPr>
                <w:rFonts w:eastAsia="Calibri"/>
                <w:b/>
                <w:shd w:val="clear" w:color="auto" w:fill="FFFFFF"/>
                <w:lang w:eastAsia="en-US"/>
              </w:rPr>
            </w:pPr>
            <w:r w:rsidRPr="009672A6">
              <w:rPr>
                <w:rFonts w:eastAsia="Calibri"/>
                <w:b/>
                <w:shd w:val="clear" w:color="auto" w:fill="FFFFFF"/>
                <w:lang w:eastAsia="en-US"/>
              </w:rPr>
              <w:t xml:space="preserve">по результатам организации </w:t>
            </w:r>
            <w:r w:rsidR="004075DF">
              <w:rPr>
                <w:rFonts w:eastAsia="Calibri"/>
                <w:b/>
                <w:shd w:val="clear" w:color="auto" w:fill="FFFFFF"/>
                <w:lang w:eastAsia="en-US"/>
              </w:rPr>
              <w:t>обучающего</w:t>
            </w:r>
            <w:r w:rsidR="004075DF" w:rsidRPr="004075DF">
              <w:rPr>
                <w:rFonts w:eastAsia="Calibri"/>
                <w:b/>
                <w:shd w:val="clear" w:color="auto" w:fill="FFFFFF"/>
                <w:lang w:eastAsia="en-US"/>
              </w:rPr>
              <w:t xml:space="preserve"> мероприяти</w:t>
            </w:r>
            <w:r w:rsidR="004075DF">
              <w:rPr>
                <w:rFonts w:eastAsia="Calibri"/>
                <w:b/>
                <w:shd w:val="clear" w:color="auto" w:fill="FFFFFF"/>
                <w:lang w:eastAsia="en-US"/>
              </w:rPr>
              <w:t>я</w:t>
            </w:r>
            <w:r w:rsidR="004075DF" w:rsidRPr="004075DF">
              <w:rPr>
                <w:rFonts w:eastAsia="Calibri"/>
                <w:b/>
                <w:shd w:val="clear" w:color="auto" w:fill="FFFFFF"/>
                <w:lang w:eastAsia="en-US"/>
              </w:rPr>
              <w:t xml:space="preserve"> в виде практическ</w:t>
            </w:r>
            <w:r w:rsidR="004075DF">
              <w:rPr>
                <w:rFonts w:eastAsia="Calibri"/>
                <w:b/>
                <w:shd w:val="clear" w:color="auto" w:fill="FFFFFF"/>
                <w:lang w:eastAsia="en-US"/>
              </w:rPr>
              <w:t>ого</w:t>
            </w:r>
            <w:r w:rsidR="004075DF" w:rsidRPr="004075DF">
              <w:rPr>
                <w:rFonts w:eastAsia="Calibri"/>
                <w:b/>
                <w:shd w:val="clear" w:color="auto" w:fill="FFFFFF"/>
                <w:lang w:eastAsia="en-US"/>
              </w:rPr>
              <w:t xml:space="preserve"> семинар</w:t>
            </w:r>
            <w:r w:rsidR="004075DF">
              <w:rPr>
                <w:rFonts w:eastAsia="Calibri"/>
                <w:b/>
                <w:shd w:val="clear" w:color="auto" w:fill="FFFFFF"/>
                <w:lang w:eastAsia="en-US"/>
              </w:rPr>
              <w:t>а</w:t>
            </w:r>
            <w:r w:rsidRPr="009672A6">
              <w:rPr>
                <w:rFonts w:eastAsia="Calibri"/>
                <w:b/>
                <w:shd w:val="clear" w:color="auto" w:fill="FFFFFF"/>
                <w:lang w:eastAsia="en-US"/>
              </w:rPr>
              <w:t>:</w:t>
            </w:r>
          </w:p>
          <w:p w14:paraId="1CAF2565" w14:textId="77777777" w:rsidR="002E7EBD" w:rsidRPr="009672A6" w:rsidRDefault="002E7EBD" w:rsidP="00EF6870">
            <w:pPr>
              <w:pStyle w:val="ae"/>
              <w:numPr>
                <w:ilvl w:val="2"/>
                <w:numId w:val="5"/>
              </w:numPr>
              <w:spacing w:line="259" w:lineRule="auto"/>
              <w:contextualSpacing/>
              <w:rPr>
                <w:rFonts w:eastAsia="Calibri"/>
                <w:shd w:val="clear" w:color="auto" w:fill="FFFFFF"/>
                <w:lang w:eastAsia="en-US"/>
              </w:rPr>
            </w:pPr>
            <w:r w:rsidRPr="009672A6">
              <w:rPr>
                <w:rFonts w:eastAsia="Calibri"/>
                <w:shd w:val="clear" w:color="auto" w:fill="FFFFFF"/>
                <w:lang w:eastAsia="en-US"/>
              </w:rPr>
              <w:t>пресс-релиз о предстоящем мероприятии предоставляется не позднее, чем за 7 рабочих дней до момента начала проведения мероприятия и должен содержать:</w:t>
            </w:r>
          </w:p>
          <w:p w14:paraId="063A6392"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название мероприятия, главная тема/цель мероприятия</w:t>
            </w:r>
          </w:p>
          <w:p w14:paraId="090A7D48" w14:textId="77777777" w:rsidR="002E7EBD" w:rsidRPr="002E7EBD" w:rsidRDefault="002E7EBD" w:rsidP="00EF6870">
            <w:pPr>
              <w:numPr>
                <w:ilvl w:val="0"/>
                <w:numId w:val="15"/>
              </w:numPr>
              <w:spacing w:line="259" w:lineRule="auto"/>
              <w:contextualSpacing/>
              <w:rPr>
                <w:rFonts w:eastAsia="Calibri"/>
                <w:sz w:val="24"/>
                <w:lang w:eastAsia="en-US"/>
              </w:rPr>
            </w:pPr>
            <w:r w:rsidRPr="002E7EBD">
              <w:rPr>
                <w:rFonts w:eastAsia="Calibri"/>
                <w:sz w:val="24"/>
                <w:lang w:eastAsia="en-US"/>
              </w:rPr>
              <w:t>организатор (ЦПП)</w:t>
            </w:r>
          </w:p>
          <w:p w14:paraId="7274F132"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программа мероприятия</w:t>
            </w:r>
          </w:p>
          <w:p w14:paraId="0B55F44B"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спикеры</w:t>
            </w:r>
          </w:p>
          <w:p w14:paraId="7B898EB9"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дата мероприятия, время проведения, место проведения</w:t>
            </w:r>
          </w:p>
          <w:p w14:paraId="67355939"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контактная информация по вопросам участия в мероприятии</w:t>
            </w:r>
          </w:p>
          <w:p w14:paraId="04ACD007" w14:textId="44BF2768"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 xml:space="preserve">в обязательном порядке использовать фразу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 Заставка мероприятия (фирменный стиль мероприятия для публикации в сети Интернет </w:t>
            </w:r>
            <w:hyperlink r:id="rId8" w:history="1">
              <w:r w:rsidRPr="002E7EBD">
                <w:rPr>
                  <w:rFonts w:eastAsia="Calibri"/>
                  <w:sz w:val="24"/>
                  <w:u w:val="single"/>
                  <w:lang w:eastAsia="en-US"/>
                </w:rPr>
                <w:t>https://disk.yandex.ru/d/NXNa_hLADl3wGw</w:t>
              </w:r>
            </w:hyperlink>
            <w:r w:rsidRPr="002E7EBD">
              <w:rPr>
                <w:rFonts w:eastAsia="Calibri"/>
                <w:sz w:val="24"/>
                <w:lang w:eastAsia="en-US"/>
              </w:rPr>
              <w:t xml:space="preserve">  (согласовывается с заказчиком по эл.</w:t>
            </w:r>
            <w:r w:rsidR="0095785A">
              <w:rPr>
                <w:rFonts w:eastAsia="Calibri"/>
                <w:sz w:val="24"/>
                <w:lang w:eastAsia="en-US"/>
              </w:rPr>
              <w:t xml:space="preserve"> </w:t>
            </w:r>
            <w:r w:rsidRPr="002E7EBD">
              <w:rPr>
                <w:rFonts w:eastAsia="Calibri"/>
                <w:sz w:val="24"/>
                <w:lang w:eastAsia="en-US"/>
              </w:rPr>
              <w:t xml:space="preserve">почте: </w:t>
            </w:r>
            <w:hyperlink r:id="rId9" w:history="1">
              <w:r w:rsidRPr="002E7EBD">
                <w:rPr>
                  <w:rFonts w:eastAsia="Calibri"/>
                  <w:sz w:val="24"/>
                  <w:u w:val="single"/>
                  <w:lang w:eastAsia="en-US"/>
                </w:rPr>
                <w:t>pressa-mb34@mail.ru</w:t>
              </w:r>
            </w:hyperlink>
            <w:r w:rsidRPr="002E7EBD">
              <w:rPr>
                <w:rFonts w:eastAsia="Calibri"/>
                <w:sz w:val="24"/>
                <w:lang w:eastAsia="en-US"/>
              </w:rPr>
              <w:t>, pr-mb34@mail.ru);</w:t>
            </w:r>
          </w:p>
          <w:p w14:paraId="74B55ABB" w14:textId="77777777" w:rsidR="002E7EBD" w:rsidRPr="009672A6" w:rsidRDefault="002E7EBD" w:rsidP="00EF6870">
            <w:pPr>
              <w:pStyle w:val="ae"/>
              <w:numPr>
                <w:ilvl w:val="2"/>
                <w:numId w:val="5"/>
              </w:numPr>
              <w:tabs>
                <w:tab w:val="left" w:pos="426"/>
                <w:tab w:val="left" w:pos="709"/>
              </w:tabs>
              <w:spacing w:after="160" w:line="259" w:lineRule="auto"/>
              <w:contextualSpacing/>
              <w:rPr>
                <w:rFonts w:eastAsia="Calibri"/>
                <w:shd w:val="clear" w:color="auto" w:fill="FFFFFF"/>
                <w:lang w:eastAsia="en-US"/>
              </w:rPr>
            </w:pPr>
            <w:r w:rsidRPr="009672A6">
              <w:rPr>
                <w:rFonts w:eastAsia="Calibri"/>
                <w:shd w:val="clear" w:color="auto" w:fill="FFFFFF"/>
                <w:lang w:eastAsia="en-US"/>
              </w:rPr>
              <w:t>пост-релиз о проведенном мероприятии предоставляется в день проведения, пост-релиз должен содержать:</w:t>
            </w:r>
          </w:p>
          <w:p w14:paraId="6C66AEFE" w14:textId="77777777" w:rsidR="002E7EBD" w:rsidRPr="002E7EBD"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фотографии (5 шт., качественные, горизонтальные)</w:t>
            </w:r>
          </w:p>
          <w:p w14:paraId="3A54383D" w14:textId="77777777" w:rsidR="002E7EBD" w:rsidRPr="002E7EBD"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 xml:space="preserve">количество принявших участие </w:t>
            </w:r>
          </w:p>
          <w:p w14:paraId="4E9F1D36" w14:textId="77777777" w:rsidR="007540DF"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основные итоги мероприятия</w:t>
            </w:r>
          </w:p>
          <w:p w14:paraId="3D6E7E05" w14:textId="3D1E4DE5" w:rsidR="007540DF" w:rsidRPr="007540DF" w:rsidRDefault="002E7EBD" w:rsidP="00EF6870">
            <w:pPr>
              <w:numPr>
                <w:ilvl w:val="0"/>
                <w:numId w:val="16"/>
              </w:numPr>
              <w:spacing w:after="160" w:line="259" w:lineRule="auto"/>
              <w:contextualSpacing/>
              <w:rPr>
                <w:rFonts w:eastAsia="Calibri"/>
                <w:sz w:val="24"/>
                <w:lang w:eastAsia="en-US"/>
              </w:rPr>
            </w:pPr>
            <w:r w:rsidRPr="007540DF">
              <w:rPr>
                <w:rFonts w:eastAsia="Calibri"/>
                <w:sz w:val="24"/>
                <w:lang w:eastAsia="en-US"/>
              </w:rPr>
              <w:t xml:space="preserve">цитата основного спикера </w:t>
            </w:r>
          </w:p>
          <w:p w14:paraId="03704413" w14:textId="77777777" w:rsidR="00002595" w:rsidRPr="006E6BA2" w:rsidRDefault="00002595" w:rsidP="00002595">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 xml:space="preserve">Итоговая (сводная) отчетность по оказания услуги предоставляется </w:t>
            </w:r>
            <w:r>
              <w:rPr>
                <w:rFonts w:eastAsia="Calibri"/>
                <w:sz w:val="24"/>
                <w:shd w:val="clear" w:color="auto" w:fill="FFFFFF"/>
                <w:lang w:eastAsia="en-US"/>
              </w:rPr>
              <w:t xml:space="preserve">в срок не позднее 5-ти рабочих дней с момента проведения мероприятия </w:t>
            </w:r>
            <w:r w:rsidRPr="006E6BA2">
              <w:rPr>
                <w:rFonts w:eastAsia="Calibri"/>
                <w:sz w:val="24"/>
                <w:shd w:val="clear" w:color="auto" w:fill="FFFFFF"/>
                <w:lang w:eastAsia="en-US"/>
              </w:rPr>
              <w:t>и должна содержать:</w:t>
            </w:r>
          </w:p>
          <w:p w14:paraId="1B12CF5A" w14:textId="2A70DD31" w:rsidR="002E7EBD" w:rsidRPr="007540DF" w:rsidRDefault="002E7EBD" w:rsidP="00EF6870">
            <w:pPr>
              <w:pStyle w:val="ae"/>
              <w:numPr>
                <w:ilvl w:val="2"/>
                <w:numId w:val="5"/>
              </w:numPr>
              <w:spacing w:after="160" w:line="259" w:lineRule="auto"/>
              <w:contextualSpacing/>
              <w:jc w:val="both"/>
              <w:rPr>
                <w:rFonts w:eastAsia="Calibri"/>
                <w:shd w:val="clear" w:color="auto" w:fill="FFFFFF"/>
                <w:lang w:eastAsia="en-US"/>
              </w:rPr>
            </w:pPr>
            <w:r w:rsidRPr="007540DF">
              <w:rPr>
                <w:rFonts w:eastAsia="Calibri"/>
                <w:shd w:val="clear" w:color="auto" w:fill="FFFFFF"/>
                <w:lang w:eastAsia="en-US"/>
              </w:rPr>
              <w:t>описательный отчет о проведенном мероприятии, к нему прикладывается следующий перечень документов:</w:t>
            </w:r>
          </w:p>
          <w:p w14:paraId="3BA96678" w14:textId="77777777" w:rsidR="002E7EBD" w:rsidRPr="002E7EBD" w:rsidRDefault="002E7EBD" w:rsidP="00EF6870">
            <w:pPr>
              <w:pStyle w:val="ae"/>
              <w:numPr>
                <w:ilvl w:val="0"/>
                <w:numId w:val="17"/>
              </w:numPr>
              <w:spacing w:after="160"/>
              <w:contextualSpacing/>
              <w:jc w:val="both"/>
              <w:rPr>
                <w:rFonts w:eastAsia="Calibri"/>
                <w:shd w:val="clear" w:color="auto" w:fill="FFFFFF"/>
                <w:lang w:eastAsia="en-US"/>
              </w:rPr>
            </w:pPr>
            <w:r w:rsidRPr="002E7EBD">
              <w:rPr>
                <w:rFonts w:eastAsia="Calibri"/>
                <w:shd w:val="clear" w:color="auto" w:fill="FFFFFF"/>
                <w:lang w:eastAsia="en-US"/>
              </w:rPr>
              <w:t>список субъектов МСП Волгоградской области, принявших участие в семинаре, согласно форме, предоставленной Заказчиком (приложение №1);</w:t>
            </w:r>
          </w:p>
          <w:p w14:paraId="6CCCDAF7"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0" w:history="1">
              <w:r w:rsidRPr="002E7EBD">
                <w:rPr>
                  <w:rStyle w:val="a8"/>
                  <w:rFonts w:eastAsia="Calibri"/>
                  <w:shd w:val="clear" w:color="auto" w:fill="FFFFFF"/>
                  <w:lang w:eastAsia="en-US"/>
                </w:rPr>
                <w:t>https://rmsp.nalog.ru/</w:t>
              </w:r>
            </w:hyperlink>
            <w:r w:rsidRPr="002E7EBD">
              <w:rPr>
                <w:rFonts w:eastAsia="Calibri"/>
                <w:shd w:val="clear" w:color="auto" w:fill="FFFFFF"/>
                <w:lang w:eastAsia="en-US"/>
              </w:rPr>
              <w:t>);</w:t>
            </w:r>
          </w:p>
          <w:p w14:paraId="09F9199D"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список и резюме спикеров, бизнес-тренеров (приложение №2);</w:t>
            </w:r>
          </w:p>
          <w:p w14:paraId="34585475"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lastRenderedPageBreak/>
              <w:t>используемые при проведении семинаров информационные/методические/ презентационные материалы;</w:t>
            </w:r>
          </w:p>
          <w:p w14:paraId="3BACDDBA"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медиа-отчет по форме Заказчика (приложение №3);</w:t>
            </w:r>
          </w:p>
          <w:p w14:paraId="71C2FE83"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не менее 3-х отзывов участников - субъектов МСП Волгоградской области о мероприятии;</w:t>
            </w:r>
          </w:p>
          <w:p w14:paraId="60AACE8A"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фотоотчет с семинара (не менее 5 фото);</w:t>
            </w:r>
          </w:p>
          <w:p w14:paraId="13C27427" w14:textId="1F7F141A"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видеозапись семинара на электронном носителе (и/или ссылку на сайт) в случае использования онлайн-формата.</w:t>
            </w:r>
          </w:p>
          <w:p w14:paraId="1BEDAA3B" w14:textId="77777777" w:rsidR="009672A6" w:rsidRPr="009672A6" w:rsidRDefault="009672A6" w:rsidP="00EF6870">
            <w:pPr>
              <w:pStyle w:val="ae"/>
              <w:numPr>
                <w:ilvl w:val="2"/>
                <w:numId w:val="5"/>
              </w:numPr>
              <w:spacing w:line="259" w:lineRule="auto"/>
              <w:contextualSpacing/>
              <w:rPr>
                <w:rFonts w:eastAsia="Calibri"/>
                <w:b/>
                <w:bCs/>
                <w:shd w:val="clear" w:color="auto" w:fill="FFFFFF"/>
                <w:lang w:eastAsia="en-US"/>
              </w:rPr>
            </w:pPr>
            <w:r w:rsidRPr="009672A6">
              <w:rPr>
                <w:rFonts w:eastAsia="Calibri"/>
                <w:b/>
                <w:bCs/>
                <w:shd w:val="clear" w:color="auto" w:fill="FFFFFF"/>
                <w:lang w:eastAsia="en-US"/>
              </w:rPr>
              <w:t xml:space="preserve">услуги не оплачиваются в случае, если в ходе проверки отчётной информации: </w:t>
            </w:r>
          </w:p>
          <w:p w14:paraId="07A86112"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не подтверждены субъектом МСП;</w:t>
            </w:r>
          </w:p>
          <w:p w14:paraId="61A09587"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предоставлены не в полном объеме;</w:t>
            </w:r>
          </w:p>
        </w:tc>
      </w:tr>
    </w:tbl>
    <w:p w14:paraId="378E9DDA" w14:textId="77777777" w:rsidR="00224169" w:rsidRPr="002E23CF" w:rsidRDefault="00224169" w:rsidP="00C04BED">
      <w:pPr>
        <w:ind w:firstLine="0"/>
        <w:jc w:val="left"/>
        <w:rPr>
          <w:b/>
          <w:bCs/>
          <w:sz w:val="22"/>
          <w:szCs w:val="22"/>
        </w:rPr>
      </w:pPr>
    </w:p>
    <w:p w14:paraId="1448B242" w14:textId="6A871380" w:rsidR="00C04BED" w:rsidRDefault="00C04BED" w:rsidP="00C04BED">
      <w:pPr>
        <w:ind w:firstLine="0"/>
        <w:jc w:val="left"/>
        <w:rPr>
          <w:sz w:val="22"/>
          <w:szCs w:val="22"/>
        </w:rPr>
      </w:pPr>
    </w:p>
    <w:bookmarkEnd w:id="1"/>
    <w:p w14:paraId="3EF1B795" w14:textId="4682CD73" w:rsidR="00FA5364" w:rsidRDefault="00FA5364" w:rsidP="00A72DFD">
      <w:pPr>
        <w:spacing w:before="240"/>
        <w:ind w:firstLine="0"/>
        <w:jc w:val="right"/>
        <w:outlineLvl w:val="0"/>
        <w:rPr>
          <w:sz w:val="22"/>
          <w:szCs w:val="22"/>
        </w:rPr>
      </w:pPr>
    </w:p>
    <w:p w14:paraId="23107D76" w14:textId="19D7E156" w:rsidR="007540DF" w:rsidRDefault="007540DF" w:rsidP="00A72DFD">
      <w:pPr>
        <w:spacing w:before="240"/>
        <w:ind w:firstLine="0"/>
        <w:jc w:val="right"/>
        <w:outlineLvl w:val="0"/>
        <w:rPr>
          <w:sz w:val="22"/>
          <w:szCs w:val="22"/>
        </w:rPr>
      </w:pPr>
    </w:p>
    <w:p w14:paraId="09EC5B84" w14:textId="4B7F7E11" w:rsidR="002D125C" w:rsidRDefault="002D125C" w:rsidP="00A72DFD">
      <w:pPr>
        <w:spacing w:before="240"/>
        <w:ind w:firstLine="0"/>
        <w:jc w:val="right"/>
        <w:outlineLvl w:val="0"/>
        <w:rPr>
          <w:sz w:val="22"/>
          <w:szCs w:val="22"/>
        </w:rPr>
      </w:pPr>
    </w:p>
    <w:p w14:paraId="751424F8" w14:textId="77777777" w:rsidR="002D125C" w:rsidRDefault="002D125C" w:rsidP="00A72DFD">
      <w:pPr>
        <w:spacing w:before="240"/>
        <w:ind w:firstLine="0"/>
        <w:jc w:val="right"/>
        <w:outlineLvl w:val="0"/>
        <w:rPr>
          <w:sz w:val="22"/>
          <w:szCs w:val="22"/>
        </w:rPr>
      </w:pPr>
    </w:p>
    <w:p w14:paraId="3B83F24E" w14:textId="77777777" w:rsidR="00A72DFD" w:rsidRDefault="00A72DFD" w:rsidP="00A72DFD">
      <w:pPr>
        <w:ind w:firstLine="0"/>
        <w:rPr>
          <w:i/>
          <w:sz w:val="22"/>
          <w:szCs w:val="22"/>
        </w:rPr>
      </w:pPr>
    </w:p>
    <w:p w14:paraId="4FF37479" w14:textId="77777777" w:rsidR="00A72DFD" w:rsidRPr="002E23CF" w:rsidRDefault="00A72DFD" w:rsidP="00A72DFD">
      <w:pPr>
        <w:ind w:firstLine="0"/>
        <w:rPr>
          <w:b/>
          <w:sz w:val="22"/>
          <w:szCs w:val="22"/>
        </w:rPr>
      </w:pPr>
    </w:p>
    <w:p w14:paraId="49C83380" w14:textId="77777777" w:rsidR="00A72DFD" w:rsidRDefault="00A72DFD" w:rsidP="00A72DFD">
      <w:pPr>
        <w:spacing w:after="160" w:line="259" w:lineRule="auto"/>
        <w:ind w:firstLine="0"/>
        <w:jc w:val="center"/>
        <w:rPr>
          <w:sz w:val="22"/>
          <w:szCs w:val="22"/>
        </w:rPr>
      </w:pPr>
    </w:p>
    <w:p w14:paraId="206CA4C5" w14:textId="77777777" w:rsidR="00A72DFD" w:rsidRPr="002E23CF" w:rsidRDefault="00A72DFD" w:rsidP="00A72DFD">
      <w:pPr>
        <w:spacing w:after="160" w:line="259" w:lineRule="auto"/>
        <w:ind w:firstLine="0"/>
        <w:jc w:val="center"/>
        <w:rPr>
          <w:sz w:val="22"/>
          <w:szCs w:val="22"/>
        </w:rPr>
        <w:sectPr w:rsidR="00A72DFD" w:rsidRPr="002E23CF" w:rsidSect="00DA3AF0">
          <w:headerReference w:type="even" r:id="rId11"/>
          <w:headerReference w:type="first" r:id="rId12"/>
          <w:pgSz w:w="11906" w:h="16838"/>
          <w:pgMar w:top="709" w:right="850" w:bottom="851" w:left="1701" w:header="708" w:footer="708" w:gutter="0"/>
          <w:cols w:space="708"/>
          <w:docGrid w:linePitch="381"/>
        </w:sectPr>
      </w:pPr>
    </w:p>
    <w:p w14:paraId="02F9E94B" w14:textId="77777777" w:rsidR="00991FC9" w:rsidRPr="007A1ED7" w:rsidRDefault="00991FC9" w:rsidP="00991FC9">
      <w:pPr>
        <w:ind w:firstLine="0"/>
        <w:jc w:val="left"/>
        <w:rPr>
          <w:b/>
          <w:bCs/>
          <w:sz w:val="22"/>
          <w:szCs w:val="22"/>
          <w:vertAlign w:val="superscript"/>
        </w:rPr>
      </w:pPr>
      <w:bookmarkStart w:id="7" w:name="_Hlk39146340"/>
    </w:p>
    <w:p w14:paraId="48779FE9" w14:textId="77777777" w:rsidR="009130C7" w:rsidRPr="007A1ED7" w:rsidRDefault="009130C7" w:rsidP="009130C7">
      <w:pPr>
        <w:spacing w:line="259" w:lineRule="auto"/>
        <w:ind w:firstLine="0"/>
        <w:jc w:val="right"/>
        <w:rPr>
          <w:rFonts w:eastAsia="Calibri"/>
          <w:b/>
          <w:bCs/>
          <w:sz w:val="20"/>
          <w:szCs w:val="20"/>
          <w:u w:val="single"/>
          <w:shd w:val="clear" w:color="auto" w:fill="FFFFFF"/>
          <w:vertAlign w:val="superscript"/>
          <w:lang w:eastAsia="en-US"/>
        </w:rPr>
      </w:pPr>
      <w:r w:rsidRPr="009130C7">
        <w:rPr>
          <w:rFonts w:eastAsia="Calibri"/>
          <w:b/>
          <w:bCs/>
          <w:sz w:val="20"/>
          <w:szCs w:val="20"/>
          <w:u w:val="single"/>
          <w:shd w:val="clear" w:color="auto" w:fill="FFFFFF"/>
          <w:vertAlign w:val="superscript"/>
          <w:lang w:eastAsia="en-US"/>
        </w:rPr>
        <w:t>Приложение №1</w:t>
      </w:r>
    </w:p>
    <w:p w14:paraId="303E9A4B" w14:textId="77777777" w:rsidR="007A1ED7" w:rsidRPr="009130C7" w:rsidRDefault="007A1ED7" w:rsidP="009130C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CB20842"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Форма журнала</w:t>
      </w:r>
    </w:p>
    <w:p w14:paraId="04F3C417" w14:textId="77777777" w:rsidR="009130C7" w:rsidRPr="009130C7" w:rsidRDefault="009130C7" w:rsidP="009130C7">
      <w:pPr>
        <w:tabs>
          <w:tab w:val="left" w:pos="6161"/>
        </w:tabs>
        <w:ind w:firstLine="567"/>
        <w:jc w:val="center"/>
        <w:rPr>
          <w:rFonts w:eastAsia="Calibri"/>
          <w:sz w:val="24"/>
          <w:szCs w:val="22"/>
          <w:lang w:eastAsia="en-US"/>
        </w:rPr>
      </w:pPr>
    </w:p>
    <w:p w14:paraId="16B6606E" w14:textId="1645D9CE" w:rsid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Журнал учёта лиц, получивших государственную поддержку по договору возмездного оказания услуг по организации и проведению обучающ</w:t>
      </w:r>
      <w:r w:rsidR="00002595">
        <w:rPr>
          <w:rFonts w:eastAsia="Calibri"/>
          <w:sz w:val="24"/>
          <w:szCs w:val="22"/>
          <w:lang w:eastAsia="en-US"/>
        </w:rPr>
        <w:t>его</w:t>
      </w:r>
      <w:r w:rsidRPr="009130C7">
        <w:rPr>
          <w:rFonts w:eastAsia="Calibri"/>
          <w:sz w:val="24"/>
          <w:szCs w:val="22"/>
          <w:lang w:eastAsia="en-US"/>
        </w:rPr>
        <w:t xml:space="preserve"> </w:t>
      </w:r>
      <w:r w:rsidR="00002595">
        <w:rPr>
          <w:rFonts w:eastAsia="Calibri"/>
          <w:sz w:val="24"/>
          <w:szCs w:val="22"/>
          <w:lang w:eastAsia="en-US"/>
        </w:rPr>
        <w:t xml:space="preserve">семинара </w:t>
      </w:r>
      <w:r w:rsidRPr="009130C7">
        <w:rPr>
          <w:rFonts w:eastAsia="Calibri"/>
          <w:sz w:val="24"/>
          <w:szCs w:val="22"/>
          <w:lang w:eastAsia="en-US"/>
        </w:rPr>
        <w:t>для субъектов МСП Волгоградской области по теме</w:t>
      </w:r>
      <w:r w:rsidR="00002595">
        <w:rPr>
          <w:rFonts w:eastAsia="Calibri"/>
          <w:sz w:val="24"/>
          <w:szCs w:val="22"/>
          <w:lang w:eastAsia="en-US"/>
        </w:rPr>
        <w:t xml:space="preserve"> «Управление финансами организации</w:t>
      </w:r>
      <w:r w:rsidR="00A722B6">
        <w:rPr>
          <w:rFonts w:eastAsia="Calibri"/>
          <w:sz w:val="24"/>
          <w:szCs w:val="22"/>
          <w:lang w:eastAsia="en-US"/>
        </w:rPr>
        <w:t>»</w:t>
      </w:r>
    </w:p>
    <w:p w14:paraId="6D9E06AB" w14:textId="77777777" w:rsidR="009130C7" w:rsidRDefault="009130C7" w:rsidP="009130C7">
      <w:pPr>
        <w:tabs>
          <w:tab w:val="left" w:pos="6161"/>
        </w:tabs>
        <w:ind w:firstLine="567"/>
        <w:jc w:val="center"/>
        <w:rPr>
          <w:rFonts w:eastAsia="Calibri"/>
          <w:sz w:val="24"/>
          <w:szCs w:val="22"/>
          <w:lang w:eastAsia="en-US"/>
        </w:rPr>
      </w:pPr>
    </w:p>
    <w:p w14:paraId="6DC540EF" w14:textId="3CF91DBF" w:rsidR="009130C7" w:rsidRDefault="009130C7" w:rsidP="00B3067B">
      <w:pPr>
        <w:tabs>
          <w:tab w:val="left" w:pos="6161"/>
        </w:tabs>
        <w:ind w:firstLine="567"/>
        <w:jc w:val="center"/>
        <w:rPr>
          <w:rFonts w:eastAsia="Calibri"/>
          <w:sz w:val="24"/>
          <w:szCs w:val="22"/>
          <w:lang w:eastAsia="en-US"/>
        </w:rPr>
      </w:pPr>
      <w:r w:rsidRPr="009130C7">
        <w:rPr>
          <w:rFonts w:eastAsia="Calibri"/>
          <w:sz w:val="24"/>
          <w:szCs w:val="22"/>
          <w:lang w:eastAsia="en-US"/>
        </w:rPr>
        <w:t xml:space="preserve"> </w:t>
      </w:r>
    </w:p>
    <w:p w14:paraId="4358F4DB" w14:textId="77777777" w:rsidR="009130C7" w:rsidRDefault="009130C7" w:rsidP="009130C7">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Дата проведения «____» __________________2021 г.</w:t>
      </w:r>
    </w:p>
    <w:p w14:paraId="46B63BEB"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58256F5A" w14:textId="77777777" w:rsidR="009130C7" w:rsidRPr="009130C7" w:rsidRDefault="009130C7" w:rsidP="009130C7">
      <w:pPr>
        <w:tabs>
          <w:tab w:val="left" w:pos="12585"/>
          <w:tab w:val="right" w:pos="15312"/>
        </w:tabs>
        <w:suppressAutoHyphens/>
        <w:ind w:firstLine="567"/>
        <w:jc w:val="left"/>
        <w:outlineLvl w:val="0"/>
        <w:rPr>
          <w:rFonts w:eastAsia="Calibri"/>
          <w:sz w:val="24"/>
          <w:szCs w:val="22"/>
          <w:lang w:eastAsia="en-US"/>
        </w:rPr>
      </w:pPr>
    </w:p>
    <w:tbl>
      <w:tblPr>
        <w:tblW w:w="15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0"/>
        <w:gridCol w:w="1422"/>
        <w:gridCol w:w="992"/>
        <w:gridCol w:w="1134"/>
        <w:gridCol w:w="1114"/>
        <w:gridCol w:w="1580"/>
        <w:gridCol w:w="1276"/>
        <w:gridCol w:w="2223"/>
        <w:gridCol w:w="1160"/>
        <w:gridCol w:w="1112"/>
      </w:tblGrid>
      <w:tr w:rsidR="00C35740" w:rsidRPr="009130C7" w14:paraId="74ACFB38" w14:textId="77777777" w:rsidTr="000B1611">
        <w:trPr>
          <w:trHeight w:val="1093"/>
          <w:jc w:val="center"/>
        </w:trPr>
        <w:tc>
          <w:tcPr>
            <w:tcW w:w="1413" w:type="dxa"/>
            <w:shd w:val="clear" w:color="auto" w:fill="auto"/>
            <w:vAlign w:val="center"/>
            <w:hideMark/>
          </w:tcPr>
          <w:p w14:paraId="2F2DA66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Дата проведения мероприятия</w:t>
            </w:r>
          </w:p>
        </w:tc>
        <w:tc>
          <w:tcPr>
            <w:tcW w:w="1980" w:type="dxa"/>
            <w:shd w:val="clear" w:color="auto" w:fill="auto"/>
            <w:vAlign w:val="center"/>
            <w:hideMark/>
          </w:tcPr>
          <w:p w14:paraId="055503E1"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Наименование юр. лица или фамилия, имя и отчество индивидуального предпринимателя</w:t>
            </w:r>
          </w:p>
        </w:tc>
        <w:tc>
          <w:tcPr>
            <w:tcW w:w="1422" w:type="dxa"/>
            <w:shd w:val="clear" w:color="auto" w:fill="auto"/>
            <w:vAlign w:val="center"/>
            <w:hideMark/>
          </w:tcPr>
          <w:p w14:paraId="29826F09"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ИНН</w:t>
            </w:r>
          </w:p>
        </w:tc>
        <w:tc>
          <w:tcPr>
            <w:tcW w:w="992" w:type="dxa"/>
            <w:shd w:val="clear" w:color="auto" w:fill="auto"/>
            <w:vAlign w:val="center"/>
            <w:hideMark/>
          </w:tcPr>
          <w:p w14:paraId="0BEA6AC3"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ОКВЭД</w:t>
            </w:r>
          </w:p>
        </w:tc>
        <w:tc>
          <w:tcPr>
            <w:tcW w:w="1134" w:type="dxa"/>
            <w:shd w:val="clear" w:color="auto" w:fill="auto"/>
            <w:vAlign w:val="center"/>
            <w:hideMark/>
          </w:tcPr>
          <w:p w14:paraId="3B0E810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Контактные данные</w:t>
            </w:r>
          </w:p>
        </w:tc>
        <w:tc>
          <w:tcPr>
            <w:tcW w:w="1114" w:type="dxa"/>
            <w:shd w:val="clear" w:color="auto" w:fill="auto"/>
            <w:vAlign w:val="center"/>
            <w:hideMark/>
          </w:tcPr>
          <w:p w14:paraId="36798AC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Электронная почта</w:t>
            </w:r>
          </w:p>
        </w:tc>
        <w:tc>
          <w:tcPr>
            <w:tcW w:w="1580" w:type="dxa"/>
            <w:shd w:val="clear" w:color="auto" w:fill="auto"/>
            <w:vAlign w:val="center"/>
            <w:hideMark/>
          </w:tcPr>
          <w:p w14:paraId="6FCD6022"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регистрации юридического лица (Муниципальное образование / городской округ)</w:t>
            </w:r>
          </w:p>
        </w:tc>
        <w:tc>
          <w:tcPr>
            <w:tcW w:w="1276" w:type="dxa"/>
            <w:shd w:val="clear" w:color="auto" w:fill="auto"/>
            <w:vAlign w:val="center"/>
          </w:tcPr>
          <w:p w14:paraId="34EDFDE0"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проведения мероприятия</w:t>
            </w:r>
          </w:p>
        </w:tc>
        <w:tc>
          <w:tcPr>
            <w:tcW w:w="2223" w:type="dxa"/>
            <w:shd w:val="clear" w:color="auto" w:fill="auto"/>
            <w:vAlign w:val="center"/>
          </w:tcPr>
          <w:p w14:paraId="2931483A" w14:textId="2E523F6E"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Тема мероприятия</w:t>
            </w:r>
          </w:p>
        </w:tc>
        <w:tc>
          <w:tcPr>
            <w:tcW w:w="1160" w:type="dxa"/>
            <w:shd w:val="clear" w:color="auto" w:fill="auto"/>
            <w:vAlign w:val="center"/>
          </w:tcPr>
          <w:p w14:paraId="62ACA858"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КАТЕГОРИЯ СУБЪЕКТА</w:t>
            </w:r>
          </w:p>
          <w:p w14:paraId="14C3188E"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(6-микро,</w:t>
            </w:r>
          </w:p>
          <w:p w14:paraId="1B91B83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3-средний,</w:t>
            </w:r>
          </w:p>
          <w:p w14:paraId="40559590" w14:textId="77777777" w:rsidR="009130C7" w:rsidRPr="000B1611" w:rsidRDefault="009130C7" w:rsidP="000B1611">
            <w:pPr>
              <w:ind w:right="-131" w:firstLine="0"/>
              <w:jc w:val="center"/>
              <w:rPr>
                <w:rFonts w:eastAsia="Calibri"/>
                <w:b/>
                <w:bCs/>
                <w:noProof/>
                <w:sz w:val="14"/>
                <w:szCs w:val="14"/>
              </w:rPr>
            </w:pPr>
            <w:r w:rsidRPr="000B1611">
              <w:rPr>
                <w:rFonts w:eastAsia="Calibri"/>
                <w:b/>
                <w:bCs/>
                <w:noProof/>
                <w:sz w:val="14"/>
                <w:szCs w:val="14"/>
              </w:rPr>
              <w:t>2-малый)</w:t>
            </w:r>
          </w:p>
          <w:p w14:paraId="2E577EE5" w14:textId="77777777" w:rsidR="009130C7" w:rsidRPr="000B1611" w:rsidRDefault="009130C7" w:rsidP="000B1611">
            <w:pPr>
              <w:ind w:firstLine="0"/>
              <w:jc w:val="center"/>
              <w:rPr>
                <w:rFonts w:eastAsia="Calibri"/>
                <w:b/>
                <w:bCs/>
                <w:noProof/>
                <w:sz w:val="14"/>
                <w:szCs w:val="14"/>
              </w:rPr>
            </w:pPr>
          </w:p>
        </w:tc>
        <w:tc>
          <w:tcPr>
            <w:tcW w:w="1112" w:type="dxa"/>
            <w:shd w:val="clear" w:color="auto" w:fill="auto"/>
            <w:vAlign w:val="center"/>
            <w:hideMark/>
          </w:tcPr>
          <w:p w14:paraId="6DABD8E7"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Срок оказания поддержки</w:t>
            </w:r>
          </w:p>
        </w:tc>
      </w:tr>
      <w:tr w:rsidR="00C35740" w:rsidRPr="009130C7" w14:paraId="74898735" w14:textId="77777777" w:rsidTr="000B1611">
        <w:trPr>
          <w:trHeight w:val="300"/>
          <w:jc w:val="center"/>
        </w:trPr>
        <w:tc>
          <w:tcPr>
            <w:tcW w:w="1413" w:type="dxa"/>
            <w:shd w:val="clear" w:color="auto" w:fill="auto"/>
            <w:noWrap/>
            <w:hideMark/>
          </w:tcPr>
          <w:p w14:paraId="2B2E835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32724F8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666249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63A23B6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61CEB07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155C13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61E15276"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1C2554A8"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F2D7810"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6E63DF2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08746669"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42AB2A4D" w14:textId="77777777" w:rsidTr="000B1611">
        <w:trPr>
          <w:trHeight w:val="300"/>
          <w:jc w:val="center"/>
        </w:trPr>
        <w:tc>
          <w:tcPr>
            <w:tcW w:w="1413" w:type="dxa"/>
            <w:shd w:val="clear" w:color="auto" w:fill="auto"/>
            <w:noWrap/>
            <w:hideMark/>
          </w:tcPr>
          <w:p w14:paraId="5B14FDE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4F5C83D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2B3BC167"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2E775985"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33B219A3"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28E3F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361E886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4C6453DA"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2223" w:type="dxa"/>
            <w:shd w:val="clear" w:color="auto" w:fill="auto"/>
          </w:tcPr>
          <w:p w14:paraId="3FF1AA03"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35140A6F"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5CE119E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6AD64F97" w14:textId="77777777" w:rsidTr="000B1611">
        <w:trPr>
          <w:trHeight w:val="300"/>
          <w:jc w:val="center"/>
        </w:trPr>
        <w:tc>
          <w:tcPr>
            <w:tcW w:w="1413" w:type="dxa"/>
            <w:shd w:val="clear" w:color="auto" w:fill="auto"/>
            <w:noWrap/>
          </w:tcPr>
          <w:p w14:paraId="3B82AA15" w14:textId="77777777" w:rsidR="009130C7" w:rsidRPr="000B1611" w:rsidRDefault="009130C7" w:rsidP="000B1611">
            <w:pPr>
              <w:ind w:firstLine="284"/>
              <w:jc w:val="left"/>
              <w:rPr>
                <w:rFonts w:eastAsia="Calibri"/>
                <w:noProof/>
                <w:sz w:val="20"/>
                <w:szCs w:val="20"/>
              </w:rPr>
            </w:pPr>
          </w:p>
        </w:tc>
        <w:tc>
          <w:tcPr>
            <w:tcW w:w="1980" w:type="dxa"/>
            <w:shd w:val="clear" w:color="auto" w:fill="auto"/>
            <w:noWrap/>
          </w:tcPr>
          <w:p w14:paraId="1EC3C6DD" w14:textId="77777777" w:rsidR="009130C7" w:rsidRPr="000B1611" w:rsidRDefault="009130C7" w:rsidP="000B1611">
            <w:pPr>
              <w:ind w:firstLine="284"/>
              <w:jc w:val="left"/>
              <w:rPr>
                <w:rFonts w:eastAsia="Calibri"/>
                <w:noProof/>
                <w:sz w:val="20"/>
                <w:szCs w:val="20"/>
              </w:rPr>
            </w:pPr>
          </w:p>
        </w:tc>
        <w:tc>
          <w:tcPr>
            <w:tcW w:w="1422" w:type="dxa"/>
            <w:shd w:val="clear" w:color="auto" w:fill="auto"/>
            <w:noWrap/>
          </w:tcPr>
          <w:p w14:paraId="57B0E0F4" w14:textId="77777777" w:rsidR="009130C7" w:rsidRPr="000B1611" w:rsidRDefault="009130C7" w:rsidP="000B1611">
            <w:pPr>
              <w:ind w:firstLine="284"/>
              <w:jc w:val="left"/>
              <w:rPr>
                <w:rFonts w:eastAsia="Calibri"/>
                <w:noProof/>
                <w:sz w:val="20"/>
                <w:szCs w:val="20"/>
              </w:rPr>
            </w:pPr>
          </w:p>
        </w:tc>
        <w:tc>
          <w:tcPr>
            <w:tcW w:w="992" w:type="dxa"/>
            <w:shd w:val="clear" w:color="auto" w:fill="auto"/>
            <w:noWrap/>
          </w:tcPr>
          <w:p w14:paraId="37B2D439" w14:textId="77777777" w:rsidR="009130C7" w:rsidRPr="000B1611" w:rsidRDefault="009130C7" w:rsidP="000B1611">
            <w:pPr>
              <w:ind w:firstLine="284"/>
              <w:jc w:val="left"/>
              <w:rPr>
                <w:rFonts w:eastAsia="Calibri"/>
                <w:noProof/>
                <w:sz w:val="20"/>
                <w:szCs w:val="20"/>
              </w:rPr>
            </w:pPr>
          </w:p>
        </w:tc>
        <w:tc>
          <w:tcPr>
            <w:tcW w:w="1134" w:type="dxa"/>
            <w:shd w:val="clear" w:color="auto" w:fill="auto"/>
            <w:noWrap/>
          </w:tcPr>
          <w:p w14:paraId="6284518B" w14:textId="77777777" w:rsidR="009130C7" w:rsidRPr="000B1611" w:rsidRDefault="009130C7" w:rsidP="000B1611">
            <w:pPr>
              <w:ind w:firstLine="284"/>
              <w:jc w:val="left"/>
              <w:rPr>
                <w:rFonts w:eastAsia="Calibri"/>
                <w:noProof/>
                <w:sz w:val="20"/>
                <w:szCs w:val="20"/>
              </w:rPr>
            </w:pPr>
          </w:p>
        </w:tc>
        <w:tc>
          <w:tcPr>
            <w:tcW w:w="1114" w:type="dxa"/>
            <w:shd w:val="clear" w:color="auto" w:fill="auto"/>
            <w:noWrap/>
          </w:tcPr>
          <w:p w14:paraId="09391C3D" w14:textId="77777777" w:rsidR="009130C7" w:rsidRPr="000B1611" w:rsidRDefault="009130C7" w:rsidP="000B1611">
            <w:pPr>
              <w:ind w:firstLine="284"/>
              <w:jc w:val="left"/>
              <w:rPr>
                <w:rFonts w:eastAsia="Calibri"/>
                <w:noProof/>
                <w:sz w:val="20"/>
                <w:szCs w:val="20"/>
              </w:rPr>
            </w:pPr>
          </w:p>
        </w:tc>
        <w:tc>
          <w:tcPr>
            <w:tcW w:w="1580" w:type="dxa"/>
            <w:shd w:val="clear" w:color="auto" w:fill="auto"/>
            <w:noWrap/>
          </w:tcPr>
          <w:p w14:paraId="6EFD025C" w14:textId="77777777" w:rsidR="009130C7" w:rsidRPr="000B1611" w:rsidRDefault="009130C7" w:rsidP="000B1611">
            <w:pPr>
              <w:ind w:firstLine="284"/>
              <w:jc w:val="left"/>
              <w:rPr>
                <w:rFonts w:eastAsia="Calibri"/>
                <w:noProof/>
                <w:sz w:val="20"/>
                <w:szCs w:val="20"/>
              </w:rPr>
            </w:pPr>
          </w:p>
        </w:tc>
        <w:tc>
          <w:tcPr>
            <w:tcW w:w="1276" w:type="dxa"/>
            <w:shd w:val="clear" w:color="auto" w:fill="auto"/>
            <w:noWrap/>
          </w:tcPr>
          <w:p w14:paraId="7B507815"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91BB6C9"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tcPr>
          <w:p w14:paraId="17403249" w14:textId="77777777" w:rsidR="009130C7" w:rsidRPr="000B1611" w:rsidRDefault="009130C7" w:rsidP="000B1611">
            <w:pPr>
              <w:ind w:firstLine="284"/>
              <w:jc w:val="left"/>
              <w:rPr>
                <w:rFonts w:eastAsia="Calibri"/>
                <w:noProof/>
                <w:sz w:val="20"/>
                <w:szCs w:val="20"/>
              </w:rPr>
            </w:pPr>
          </w:p>
        </w:tc>
        <w:tc>
          <w:tcPr>
            <w:tcW w:w="1112" w:type="dxa"/>
            <w:shd w:val="clear" w:color="auto" w:fill="auto"/>
            <w:noWrap/>
          </w:tcPr>
          <w:p w14:paraId="14D5D843" w14:textId="77777777" w:rsidR="009130C7" w:rsidRPr="000B1611" w:rsidRDefault="009130C7" w:rsidP="000B1611">
            <w:pPr>
              <w:ind w:firstLine="284"/>
              <w:jc w:val="left"/>
              <w:rPr>
                <w:rFonts w:eastAsia="Calibri"/>
                <w:noProof/>
                <w:sz w:val="20"/>
                <w:szCs w:val="20"/>
              </w:rPr>
            </w:pPr>
          </w:p>
        </w:tc>
      </w:tr>
    </w:tbl>
    <w:p w14:paraId="3AB8381C" w14:textId="77777777" w:rsidR="009130C7" w:rsidRPr="009130C7" w:rsidRDefault="009130C7" w:rsidP="009130C7">
      <w:pPr>
        <w:tabs>
          <w:tab w:val="left" w:pos="12585"/>
          <w:tab w:val="right" w:pos="15312"/>
        </w:tabs>
        <w:suppressAutoHyphens/>
        <w:ind w:firstLine="0"/>
        <w:jc w:val="left"/>
        <w:outlineLvl w:val="0"/>
        <w:rPr>
          <w:rFonts w:eastAsia="Calibri"/>
          <w:sz w:val="24"/>
          <w:szCs w:val="22"/>
          <w:lang w:eastAsia="en-US"/>
        </w:rPr>
      </w:pPr>
    </w:p>
    <w:p w14:paraId="484D6582" w14:textId="77777777" w:rsidR="009130C7" w:rsidRPr="009130C7" w:rsidRDefault="009130C7" w:rsidP="009130C7">
      <w:pPr>
        <w:tabs>
          <w:tab w:val="left" w:pos="12585"/>
          <w:tab w:val="right" w:pos="15312"/>
        </w:tabs>
        <w:suppressAutoHyphens/>
        <w:spacing w:line="276" w:lineRule="auto"/>
        <w:ind w:firstLine="567"/>
        <w:jc w:val="center"/>
        <w:outlineLvl w:val="0"/>
        <w:rPr>
          <w:rFonts w:eastAsia="Calibri"/>
          <w:sz w:val="22"/>
          <w:szCs w:val="22"/>
          <w:lang w:eastAsia="en-US"/>
        </w:rPr>
      </w:pPr>
    </w:p>
    <w:p w14:paraId="5C3C162C" w14:textId="77777777" w:rsidR="009130C7" w:rsidRPr="009130C7" w:rsidRDefault="009130C7" w:rsidP="009130C7">
      <w:pPr>
        <w:spacing w:line="259" w:lineRule="auto"/>
        <w:ind w:firstLine="0"/>
        <w:rPr>
          <w:rFonts w:eastAsia="Calibri"/>
          <w:sz w:val="24"/>
          <w:shd w:val="clear" w:color="auto" w:fill="FFFFFF"/>
          <w:lang w:eastAsia="en-US"/>
        </w:rPr>
      </w:pPr>
    </w:p>
    <w:p w14:paraId="082B900C" w14:textId="77777777" w:rsidR="008E39AB" w:rsidRPr="002E23CF" w:rsidRDefault="008E39AB" w:rsidP="008E39AB">
      <w:pPr>
        <w:tabs>
          <w:tab w:val="left" w:pos="12585"/>
          <w:tab w:val="right" w:pos="15312"/>
        </w:tabs>
        <w:suppressAutoHyphens/>
        <w:spacing w:line="276" w:lineRule="auto"/>
        <w:ind w:firstLine="567"/>
        <w:jc w:val="left"/>
        <w:outlineLvl w:val="0"/>
        <w:rPr>
          <w:rFonts w:eastAsia="Calibri"/>
          <w:sz w:val="22"/>
          <w:szCs w:val="22"/>
        </w:rPr>
      </w:pPr>
    </w:p>
    <w:p w14:paraId="0A41CBB8" w14:textId="77777777" w:rsidR="008E39AB" w:rsidRPr="002E23CF" w:rsidRDefault="008E39AB" w:rsidP="00F85DBA">
      <w:pPr>
        <w:ind w:firstLine="0"/>
        <w:jc w:val="left"/>
        <w:rPr>
          <w:b/>
          <w:bCs/>
          <w:sz w:val="22"/>
          <w:szCs w:val="22"/>
        </w:rPr>
      </w:pPr>
    </w:p>
    <w:p w14:paraId="1930FD88" w14:textId="77777777" w:rsidR="008E39AB" w:rsidRPr="002E23CF" w:rsidRDefault="008E39AB" w:rsidP="00F85DBA">
      <w:pPr>
        <w:ind w:firstLine="0"/>
        <w:jc w:val="left"/>
        <w:rPr>
          <w:b/>
          <w:bCs/>
          <w:sz w:val="22"/>
          <w:szCs w:val="22"/>
        </w:rPr>
      </w:pPr>
    </w:p>
    <w:p w14:paraId="64B3DB1F" w14:textId="77777777" w:rsidR="007A1ED7" w:rsidRDefault="007A1ED7" w:rsidP="00224169">
      <w:pPr>
        <w:ind w:firstLine="284"/>
        <w:jc w:val="left"/>
        <w:rPr>
          <w:sz w:val="24"/>
        </w:rPr>
      </w:pPr>
    </w:p>
    <w:p w14:paraId="5E82F512" w14:textId="23BEAB06" w:rsidR="002D125C" w:rsidRDefault="002D125C" w:rsidP="00224169">
      <w:pPr>
        <w:ind w:firstLine="284"/>
        <w:jc w:val="left"/>
        <w:rPr>
          <w:sz w:val="24"/>
        </w:rPr>
        <w:sectPr w:rsidR="002D125C" w:rsidSect="00B3067B">
          <w:pgSz w:w="16838" w:h="11906" w:orient="landscape"/>
          <w:pgMar w:top="568" w:right="1134" w:bottom="284" w:left="567" w:header="113" w:footer="708" w:gutter="0"/>
          <w:cols w:space="708"/>
          <w:docGrid w:linePitch="381"/>
        </w:sectPr>
      </w:pPr>
    </w:p>
    <w:p w14:paraId="61008C2D"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№2</w:t>
      </w:r>
    </w:p>
    <w:p w14:paraId="6D0E95FA"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39C8CC8"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07D1C354"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153F2BDC" w14:textId="77777777" w:rsidR="007A1ED7" w:rsidRPr="007A1ED7" w:rsidRDefault="007A1ED7" w:rsidP="007A1ED7">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33824F32" w14:textId="77777777" w:rsidR="007A1ED7" w:rsidRPr="007A1ED7" w:rsidRDefault="007A1ED7" w:rsidP="007A1ED7">
      <w:pPr>
        <w:spacing w:after="60"/>
        <w:ind w:firstLine="0"/>
        <w:jc w:val="center"/>
        <w:rPr>
          <w:rFonts w:eastAsia="Calibri"/>
          <w:b/>
          <w:sz w:val="24"/>
          <w:szCs w:val="28"/>
          <w:lang w:eastAsia="en-US"/>
        </w:rPr>
      </w:pPr>
    </w:p>
    <w:p w14:paraId="2924F474" w14:textId="77777777" w:rsidR="007A1ED7" w:rsidRPr="007A1ED7" w:rsidRDefault="007A1ED7" w:rsidP="007A1ED7">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9C2BDF7" w14:textId="77777777" w:rsidR="007A1ED7" w:rsidRPr="007A1ED7" w:rsidRDefault="007A1ED7" w:rsidP="007A1ED7">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0EFE6C93"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5197ED96"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4C827772" w14:textId="77777777" w:rsidR="007A1ED7" w:rsidRPr="007A1ED7" w:rsidRDefault="007A1ED7" w:rsidP="007A1ED7">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A1ED7" w:rsidRPr="007A1ED7" w14:paraId="3EDB6D97" w14:textId="77777777" w:rsidTr="007A1ED7">
        <w:trPr>
          <w:trHeight w:val="834"/>
        </w:trPr>
        <w:tc>
          <w:tcPr>
            <w:tcW w:w="562" w:type="dxa"/>
          </w:tcPr>
          <w:p w14:paraId="442D3618" w14:textId="77777777" w:rsidR="007A1ED7" w:rsidRPr="007A1ED7" w:rsidRDefault="007A1ED7" w:rsidP="007A1ED7">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1580FCDB"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107111A3"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5CBE56E8"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0D18E112"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0E7F1A67"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D2490FF"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эл. Почта, ссылки на профили в социальных сетях)</w:t>
            </w:r>
          </w:p>
        </w:tc>
      </w:tr>
      <w:tr w:rsidR="007A1ED7" w:rsidRPr="007A1ED7" w14:paraId="2B130B4B" w14:textId="77777777" w:rsidTr="007A1ED7">
        <w:tc>
          <w:tcPr>
            <w:tcW w:w="562" w:type="dxa"/>
          </w:tcPr>
          <w:p w14:paraId="0308035D"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6575C187" w14:textId="77777777" w:rsidR="007A1ED7" w:rsidRPr="007A1ED7" w:rsidRDefault="007A1ED7" w:rsidP="007A1ED7">
            <w:pPr>
              <w:spacing w:after="60" w:line="360" w:lineRule="auto"/>
              <w:ind w:firstLine="0"/>
              <w:jc w:val="left"/>
              <w:rPr>
                <w:rFonts w:eastAsia="Calibri"/>
                <w:b/>
                <w:sz w:val="18"/>
                <w:lang w:eastAsia="en-US"/>
              </w:rPr>
            </w:pPr>
          </w:p>
          <w:p w14:paraId="718E4177"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797278E0"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379412F3"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46A7CB92"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2E396AF8"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6BC97825"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3F26E954" w14:textId="77777777" w:rsidTr="007A1ED7">
        <w:tc>
          <w:tcPr>
            <w:tcW w:w="562" w:type="dxa"/>
          </w:tcPr>
          <w:p w14:paraId="14A50CCC"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AE8ABB4" w14:textId="77777777" w:rsidR="007A1ED7" w:rsidRPr="007A1ED7" w:rsidRDefault="007A1ED7" w:rsidP="007A1ED7">
            <w:pPr>
              <w:spacing w:after="60" w:line="360" w:lineRule="auto"/>
              <w:ind w:firstLine="0"/>
              <w:jc w:val="left"/>
              <w:rPr>
                <w:rFonts w:eastAsia="Calibri"/>
                <w:b/>
                <w:sz w:val="18"/>
                <w:lang w:eastAsia="en-US"/>
              </w:rPr>
            </w:pPr>
          </w:p>
          <w:p w14:paraId="6B0FD7B4"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59D300E3"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0ED5DEE8"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3DD526F9"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544FD3E"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2B404BF"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5F531146" w14:textId="77777777" w:rsidTr="007A1ED7">
        <w:tc>
          <w:tcPr>
            <w:tcW w:w="562" w:type="dxa"/>
          </w:tcPr>
          <w:p w14:paraId="52D22277"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62811F19" w14:textId="77777777" w:rsidR="007A1ED7" w:rsidRPr="007A1ED7" w:rsidRDefault="007A1ED7" w:rsidP="007A1ED7">
            <w:pPr>
              <w:spacing w:after="60" w:line="360" w:lineRule="auto"/>
              <w:ind w:firstLine="0"/>
              <w:jc w:val="left"/>
              <w:rPr>
                <w:rFonts w:eastAsia="Calibri"/>
                <w:b/>
                <w:sz w:val="18"/>
                <w:lang w:eastAsia="en-US"/>
              </w:rPr>
            </w:pPr>
          </w:p>
          <w:p w14:paraId="0E92E331"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342291DD"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2D429491"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6E4A4AE0"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327692A"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09FA386B"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6D85DAAF" w14:textId="77777777" w:rsidTr="007A1ED7">
        <w:tc>
          <w:tcPr>
            <w:tcW w:w="562" w:type="dxa"/>
          </w:tcPr>
          <w:p w14:paraId="10CA914F"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4635463C"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04D45107"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60353C3A"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7554703B"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43628E9B"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7059DDC" w14:textId="77777777" w:rsidR="007A1ED7" w:rsidRPr="007A1ED7" w:rsidRDefault="007A1ED7" w:rsidP="007A1ED7">
            <w:pPr>
              <w:spacing w:after="60" w:line="360" w:lineRule="auto"/>
              <w:ind w:firstLine="0"/>
              <w:jc w:val="left"/>
              <w:rPr>
                <w:rFonts w:eastAsia="Calibri"/>
                <w:b/>
                <w:sz w:val="18"/>
                <w:lang w:eastAsia="en-US"/>
              </w:rPr>
            </w:pPr>
          </w:p>
        </w:tc>
      </w:tr>
    </w:tbl>
    <w:p w14:paraId="43235CA4" w14:textId="77777777" w:rsidR="007A1ED7" w:rsidRPr="007A1ED7" w:rsidRDefault="007A1ED7" w:rsidP="007A1ED7">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3681CC60" w14:textId="77777777" w:rsidTr="005E4441">
        <w:trPr>
          <w:trHeight w:val="307"/>
        </w:trPr>
        <w:tc>
          <w:tcPr>
            <w:tcW w:w="4832" w:type="dxa"/>
          </w:tcPr>
          <w:p w14:paraId="4F25EF6B" w14:textId="62234C25" w:rsidR="00B223D5" w:rsidRPr="00010EF5" w:rsidRDefault="007A1ED7" w:rsidP="00FA5364">
            <w:pPr>
              <w:tabs>
                <w:tab w:val="left" w:pos="720"/>
              </w:tabs>
              <w:spacing w:after="60"/>
              <w:ind w:firstLine="0"/>
              <w:contextualSpacing/>
              <w:jc w:val="left"/>
              <w:rPr>
                <w:sz w:val="22"/>
                <w:vertAlign w:val="superscript"/>
              </w:rPr>
            </w:pPr>
            <w:proofErr w:type="gramStart"/>
            <w:r w:rsidRPr="007A1ED7">
              <w:rPr>
                <w:rFonts w:eastAsia="Calibri"/>
                <w:b/>
                <w:sz w:val="24"/>
                <w:szCs w:val="22"/>
                <w:lang w:eastAsia="en-US"/>
              </w:rPr>
              <w:t>Исполнитель:</w:t>
            </w:r>
            <w:r w:rsidR="00B223D5">
              <w:rPr>
                <w:rFonts w:eastAsia="Calibri"/>
                <w:b/>
                <w:sz w:val="24"/>
                <w:szCs w:val="22"/>
                <w:lang w:eastAsia="en-US"/>
              </w:rPr>
              <w:t xml:space="preserve"> </w:t>
            </w:r>
            <w:r w:rsidR="00B223D5" w:rsidRPr="00010EF5">
              <w:rPr>
                <w:bCs/>
                <w:sz w:val="22"/>
                <w:szCs w:val="22"/>
                <w:lang w:eastAsia="en-US"/>
              </w:rPr>
              <w:t xml:space="preserve"> _</w:t>
            </w:r>
            <w:proofErr w:type="gramEnd"/>
            <w:r w:rsidR="00B223D5" w:rsidRPr="00010EF5">
              <w:rPr>
                <w:bCs/>
                <w:sz w:val="22"/>
                <w:szCs w:val="22"/>
                <w:lang w:eastAsia="en-US"/>
              </w:rPr>
              <w:t xml:space="preserve">________________ </w:t>
            </w:r>
            <w:r w:rsidR="00B223D5">
              <w:rPr>
                <w:bCs/>
                <w:sz w:val="22"/>
                <w:szCs w:val="22"/>
                <w:lang w:eastAsia="en-US"/>
              </w:rPr>
              <w:t>/</w:t>
            </w:r>
          </w:p>
          <w:p w14:paraId="7D5EBCE6" w14:textId="77777777" w:rsidR="00B223D5" w:rsidRPr="007A1ED7" w:rsidRDefault="00B223D5" w:rsidP="007A1ED7">
            <w:pPr>
              <w:tabs>
                <w:tab w:val="left" w:pos="720"/>
              </w:tabs>
              <w:spacing w:after="60"/>
              <w:ind w:firstLine="0"/>
              <w:contextualSpacing/>
              <w:jc w:val="left"/>
              <w:rPr>
                <w:rFonts w:eastAsia="Calibri"/>
                <w:b/>
                <w:caps/>
                <w:sz w:val="24"/>
                <w:lang w:eastAsia="en-US"/>
              </w:rPr>
            </w:pPr>
          </w:p>
        </w:tc>
      </w:tr>
      <w:tr w:rsidR="007A1ED7" w:rsidRPr="007A1ED7" w14:paraId="1060797E" w14:textId="77777777" w:rsidTr="005E4441">
        <w:trPr>
          <w:trHeight w:val="560"/>
        </w:trPr>
        <w:tc>
          <w:tcPr>
            <w:tcW w:w="4832" w:type="dxa"/>
          </w:tcPr>
          <w:p w14:paraId="2C8A4C6D"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 xml:space="preserve">_»   </w:t>
            </w:r>
            <w:proofErr w:type="gramEnd"/>
            <w:r w:rsidRPr="007A1ED7">
              <w:rPr>
                <w:rFonts w:eastAsia="Calibri"/>
                <w:sz w:val="24"/>
                <w:szCs w:val="22"/>
                <w:lang w:eastAsia="en-US"/>
              </w:rPr>
              <w:t>__________ 2021 г.</w:t>
            </w:r>
          </w:p>
          <w:p w14:paraId="50A2CB5C"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bl>
    <w:p w14:paraId="60218DEB" w14:textId="77777777" w:rsidR="007A1ED7" w:rsidRPr="007A1ED7" w:rsidRDefault="007A1ED7" w:rsidP="007A1ED7">
      <w:pPr>
        <w:ind w:firstLine="0"/>
        <w:jc w:val="left"/>
        <w:rPr>
          <w:rFonts w:eastAsia="Calibri"/>
          <w:sz w:val="24"/>
          <w:szCs w:val="22"/>
          <w:lang w:eastAsia="en-US"/>
        </w:rPr>
      </w:pPr>
    </w:p>
    <w:p w14:paraId="024E6497" w14:textId="77777777" w:rsidR="007A1ED7" w:rsidRPr="007A1ED7" w:rsidRDefault="007A1ED7" w:rsidP="007A1ED7">
      <w:pPr>
        <w:ind w:firstLine="0"/>
        <w:jc w:val="left"/>
        <w:rPr>
          <w:rFonts w:ascii="Calibri" w:eastAsia="Calibri" w:hAnsi="Calibri"/>
          <w:sz w:val="22"/>
          <w:szCs w:val="22"/>
          <w:lang w:eastAsia="en-US"/>
        </w:rPr>
      </w:pPr>
    </w:p>
    <w:p w14:paraId="14759DC5" w14:textId="77777777" w:rsidR="007A1ED7" w:rsidRPr="007A1ED7" w:rsidRDefault="007A1ED7" w:rsidP="007A1ED7">
      <w:pPr>
        <w:ind w:firstLine="0"/>
        <w:jc w:val="left"/>
        <w:rPr>
          <w:rFonts w:ascii="Calibri" w:eastAsia="Calibri" w:hAnsi="Calibri"/>
          <w:sz w:val="22"/>
          <w:szCs w:val="22"/>
          <w:lang w:eastAsia="en-US"/>
        </w:rPr>
      </w:pPr>
    </w:p>
    <w:p w14:paraId="7F3248C9" w14:textId="77777777" w:rsidR="007A1ED7" w:rsidRPr="007A1ED7" w:rsidRDefault="007A1ED7" w:rsidP="007A1ED7">
      <w:pPr>
        <w:ind w:firstLine="0"/>
        <w:jc w:val="left"/>
        <w:rPr>
          <w:rFonts w:ascii="Calibri" w:eastAsia="Calibri" w:hAnsi="Calibri"/>
          <w:sz w:val="22"/>
          <w:szCs w:val="22"/>
          <w:lang w:eastAsia="en-US"/>
        </w:rPr>
      </w:pPr>
    </w:p>
    <w:p w14:paraId="471F3D08" w14:textId="77777777" w:rsidR="007A1ED7" w:rsidRPr="007A1ED7" w:rsidRDefault="007A1ED7" w:rsidP="007A1ED7">
      <w:pPr>
        <w:ind w:firstLine="0"/>
        <w:jc w:val="left"/>
        <w:rPr>
          <w:rFonts w:ascii="Calibri" w:eastAsia="Calibri" w:hAnsi="Calibri"/>
          <w:sz w:val="22"/>
          <w:szCs w:val="22"/>
          <w:lang w:eastAsia="en-US"/>
        </w:rPr>
      </w:pPr>
    </w:p>
    <w:p w14:paraId="1475390C" w14:textId="77777777" w:rsidR="007A1ED7" w:rsidRPr="007A1ED7" w:rsidRDefault="007A1ED7" w:rsidP="007A1ED7">
      <w:pPr>
        <w:ind w:firstLine="0"/>
        <w:jc w:val="left"/>
        <w:rPr>
          <w:rFonts w:ascii="Calibri" w:eastAsia="Calibri" w:hAnsi="Calibri"/>
          <w:sz w:val="22"/>
          <w:szCs w:val="22"/>
          <w:lang w:eastAsia="en-US"/>
        </w:rPr>
      </w:pPr>
    </w:p>
    <w:p w14:paraId="701A2C5E" w14:textId="77777777" w:rsidR="007A1ED7" w:rsidRPr="007A1ED7" w:rsidRDefault="007A1ED7" w:rsidP="007A1ED7">
      <w:pPr>
        <w:ind w:firstLine="0"/>
        <w:jc w:val="left"/>
        <w:rPr>
          <w:rFonts w:ascii="Calibri" w:eastAsia="Calibri" w:hAnsi="Calibri"/>
          <w:sz w:val="22"/>
          <w:szCs w:val="22"/>
          <w:lang w:eastAsia="en-US"/>
        </w:rPr>
      </w:pPr>
    </w:p>
    <w:p w14:paraId="3724F607" w14:textId="77777777" w:rsidR="007A1ED7" w:rsidRPr="007A1ED7" w:rsidRDefault="007A1ED7" w:rsidP="007A1ED7">
      <w:pPr>
        <w:ind w:firstLine="0"/>
        <w:jc w:val="left"/>
        <w:rPr>
          <w:rFonts w:ascii="Calibri" w:eastAsia="Calibri" w:hAnsi="Calibri"/>
          <w:sz w:val="22"/>
          <w:szCs w:val="22"/>
          <w:lang w:eastAsia="en-US"/>
        </w:rPr>
      </w:pPr>
    </w:p>
    <w:p w14:paraId="1FFF4954" w14:textId="77777777" w:rsidR="007A1ED7" w:rsidRPr="007A1ED7" w:rsidRDefault="007A1ED7" w:rsidP="007A1ED7">
      <w:pPr>
        <w:ind w:firstLine="0"/>
        <w:jc w:val="left"/>
        <w:rPr>
          <w:rFonts w:ascii="Calibri" w:eastAsia="Calibri" w:hAnsi="Calibri"/>
          <w:sz w:val="22"/>
          <w:szCs w:val="22"/>
          <w:lang w:eastAsia="en-US"/>
        </w:rPr>
      </w:pPr>
    </w:p>
    <w:p w14:paraId="1FACECBD" w14:textId="77777777" w:rsidR="007A1ED7" w:rsidRPr="007A1ED7" w:rsidRDefault="007A1ED7" w:rsidP="007A1ED7">
      <w:pPr>
        <w:ind w:firstLine="0"/>
        <w:jc w:val="left"/>
        <w:rPr>
          <w:rFonts w:ascii="Calibri" w:eastAsia="Calibri" w:hAnsi="Calibri"/>
          <w:sz w:val="22"/>
          <w:szCs w:val="22"/>
          <w:lang w:eastAsia="en-US"/>
        </w:rPr>
      </w:pPr>
    </w:p>
    <w:p w14:paraId="4802E49A" w14:textId="77777777" w:rsidR="007A1ED7" w:rsidRPr="007A1ED7" w:rsidRDefault="007A1ED7" w:rsidP="007A1ED7">
      <w:pPr>
        <w:ind w:firstLine="0"/>
        <w:jc w:val="left"/>
        <w:rPr>
          <w:rFonts w:ascii="Calibri" w:eastAsia="Calibri" w:hAnsi="Calibri"/>
          <w:sz w:val="22"/>
          <w:szCs w:val="22"/>
          <w:lang w:eastAsia="en-US"/>
        </w:rPr>
      </w:pPr>
    </w:p>
    <w:p w14:paraId="3208CEE6" w14:textId="77777777" w:rsidR="007A1ED7" w:rsidRPr="007A1ED7" w:rsidRDefault="007A1ED7" w:rsidP="007A1ED7">
      <w:pPr>
        <w:ind w:firstLine="0"/>
        <w:jc w:val="left"/>
        <w:rPr>
          <w:rFonts w:ascii="Calibri" w:eastAsia="Calibri" w:hAnsi="Calibri"/>
          <w:sz w:val="22"/>
          <w:szCs w:val="22"/>
          <w:lang w:eastAsia="en-US"/>
        </w:rPr>
      </w:pPr>
    </w:p>
    <w:p w14:paraId="16F61710" w14:textId="77777777" w:rsidR="007A1ED7" w:rsidRPr="007A1ED7" w:rsidRDefault="007A1ED7" w:rsidP="007A1ED7">
      <w:pPr>
        <w:ind w:firstLine="0"/>
        <w:jc w:val="left"/>
        <w:rPr>
          <w:rFonts w:ascii="Calibri" w:eastAsia="Calibri" w:hAnsi="Calibri"/>
          <w:sz w:val="22"/>
          <w:szCs w:val="22"/>
          <w:lang w:eastAsia="en-US"/>
        </w:rPr>
      </w:pPr>
    </w:p>
    <w:p w14:paraId="79DF7B8E" w14:textId="77777777" w:rsidR="007A1ED7" w:rsidRDefault="007A1ED7" w:rsidP="007A1ED7">
      <w:pPr>
        <w:ind w:firstLine="0"/>
        <w:jc w:val="left"/>
        <w:rPr>
          <w:rFonts w:ascii="Calibri" w:eastAsia="Calibri" w:hAnsi="Calibri"/>
          <w:sz w:val="22"/>
          <w:szCs w:val="22"/>
          <w:lang w:eastAsia="en-US"/>
        </w:rPr>
        <w:sectPr w:rsidR="007A1ED7" w:rsidSect="007A1ED7">
          <w:pgSz w:w="11906" w:h="16838"/>
          <w:pgMar w:top="1134" w:right="284" w:bottom="426" w:left="568" w:header="113" w:footer="708" w:gutter="0"/>
          <w:cols w:space="708"/>
          <w:docGrid w:linePitch="381"/>
        </w:sectPr>
      </w:pPr>
    </w:p>
    <w:p w14:paraId="0D93E003" w14:textId="77777777" w:rsidR="007A1ED7" w:rsidRPr="007A1ED7" w:rsidRDefault="007A1ED7" w:rsidP="007A1ED7">
      <w:pPr>
        <w:ind w:firstLine="0"/>
        <w:jc w:val="left"/>
        <w:rPr>
          <w:rFonts w:ascii="Calibri" w:eastAsia="Calibri" w:hAnsi="Calibri"/>
          <w:sz w:val="22"/>
          <w:szCs w:val="22"/>
          <w:lang w:eastAsia="en-US"/>
        </w:rPr>
      </w:pPr>
    </w:p>
    <w:p w14:paraId="7D059C71" w14:textId="77777777" w:rsidR="007A1ED7" w:rsidRPr="007A1ED7" w:rsidRDefault="007A1ED7" w:rsidP="007A1ED7">
      <w:pPr>
        <w:ind w:firstLine="0"/>
        <w:jc w:val="left"/>
        <w:rPr>
          <w:rFonts w:ascii="Calibri" w:eastAsia="Calibri" w:hAnsi="Calibri"/>
          <w:sz w:val="22"/>
          <w:szCs w:val="22"/>
          <w:lang w:eastAsia="en-US"/>
        </w:rPr>
      </w:pPr>
    </w:p>
    <w:p w14:paraId="5B4F9495"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 3</w:t>
      </w:r>
    </w:p>
    <w:p w14:paraId="170409F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10FE5F62"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99DFD9C" w14:textId="77777777" w:rsidR="007A1ED7" w:rsidRPr="007A1ED7" w:rsidRDefault="007A1ED7" w:rsidP="007A1ED7">
      <w:pPr>
        <w:jc w:val="center"/>
        <w:rPr>
          <w:b/>
          <w:bCs/>
          <w:sz w:val="24"/>
        </w:rPr>
      </w:pPr>
      <w:r w:rsidRPr="007A1ED7">
        <w:rPr>
          <w:b/>
          <w:bCs/>
          <w:sz w:val="24"/>
        </w:rPr>
        <w:t xml:space="preserve">Медиа-отчёт </w:t>
      </w:r>
    </w:p>
    <w:p w14:paraId="0D16F655" w14:textId="77777777" w:rsidR="007A1ED7" w:rsidRPr="007A1ED7" w:rsidRDefault="007A1ED7" w:rsidP="007A1ED7">
      <w:pPr>
        <w:jc w:val="right"/>
        <w:rPr>
          <w:sz w:val="24"/>
        </w:rPr>
      </w:pPr>
    </w:p>
    <w:tbl>
      <w:tblPr>
        <w:tblW w:w="15168" w:type="dxa"/>
        <w:tblInd w:w="-431"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A1ED7" w:rsidRPr="007A1ED7" w14:paraId="0018B9AA" w14:textId="77777777" w:rsidTr="00F35B10">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F4D83F" w14:textId="77777777" w:rsidR="007A1ED7" w:rsidRPr="007A1ED7" w:rsidRDefault="007A1ED7" w:rsidP="007A1ED7">
            <w:pPr>
              <w:jc w:val="center"/>
              <w:rPr>
                <w:b/>
                <w:bCs/>
                <w:sz w:val="24"/>
              </w:rPr>
            </w:pPr>
            <w:r w:rsidRPr="007A1ED7">
              <w:rPr>
                <w:b/>
                <w:bCs/>
                <w:sz w:val="24"/>
              </w:rPr>
              <w:t>Отчет по СМИ</w:t>
            </w:r>
          </w:p>
        </w:tc>
      </w:tr>
      <w:tr w:rsidR="007A1ED7" w:rsidRPr="007A1ED7" w14:paraId="48CFC884" w14:textId="77777777" w:rsidTr="00F35B10">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975AE4" w14:textId="77777777" w:rsidR="007A1ED7" w:rsidRPr="007A1ED7" w:rsidRDefault="007A1ED7" w:rsidP="007A1ED7">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C86B624"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067E56" w14:textId="77777777" w:rsidR="007A1ED7" w:rsidRPr="007A1ED7" w:rsidRDefault="007A1ED7" w:rsidP="007A1ED7">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297B71" w14:textId="77777777" w:rsidR="007A1ED7" w:rsidRPr="007A1ED7" w:rsidRDefault="007A1ED7" w:rsidP="007A1ED7">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65715B7D" w14:textId="77777777" w:rsidR="007A1ED7" w:rsidRPr="007A1ED7" w:rsidRDefault="007A1ED7" w:rsidP="007A1ED7">
            <w:pPr>
              <w:jc w:val="left"/>
              <w:rPr>
                <w:b/>
                <w:bCs/>
                <w:sz w:val="19"/>
                <w:szCs w:val="19"/>
              </w:rPr>
            </w:pPr>
            <w:r w:rsidRPr="007A1ED7">
              <w:rPr>
                <w:b/>
                <w:bCs/>
                <w:sz w:val="19"/>
                <w:szCs w:val="19"/>
              </w:rPr>
              <w:t xml:space="preserve">                                  Ссылки на размещенный материал</w:t>
            </w:r>
          </w:p>
        </w:tc>
      </w:tr>
      <w:tr w:rsidR="007A1ED7" w:rsidRPr="007A1ED7" w14:paraId="4F561E06" w14:textId="77777777" w:rsidTr="00F35B10">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4C3E53" w14:textId="77777777" w:rsidR="007A1ED7" w:rsidRPr="007A1ED7" w:rsidRDefault="007A1ED7" w:rsidP="007A1ED7">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FFF635" w14:textId="77777777" w:rsidR="007A1ED7" w:rsidRPr="007A1ED7" w:rsidRDefault="007A1ED7" w:rsidP="007A1ED7">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9512FE" w14:textId="77777777" w:rsidR="007A1ED7" w:rsidRPr="007A1ED7" w:rsidRDefault="007A1ED7" w:rsidP="007A1ED7">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06558B" w14:textId="77777777" w:rsidR="007A1ED7" w:rsidRPr="007A1ED7" w:rsidRDefault="007A1ED7" w:rsidP="007A1ED7">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070C82FA" w14:textId="77777777" w:rsidR="007A1ED7" w:rsidRPr="007A1ED7" w:rsidRDefault="007A1ED7" w:rsidP="007A1ED7">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06095D42"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304B5570" w14:textId="77777777" w:rsidR="007A1ED7" w:rsidRPr="007A1ED7" w:rsidRDefault="007A1ED7" w:rsidP="007A1ED7">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51986D3" w14:textId="77777777" w:rsidR="007A1ED7" w:rsidRPr="007A1ED7" w:rsidRDefault="007A1ED7" w:rsidP="007A1ED7">
            <w:pPr>
              <w:ind w:firstLine="0"/>
              <w:jc w:val="center"/>
              <w:rPr>
                <w:b/>
                <w:bCs/>
                <w:sz w:val="19"/>
                <w:szCs w:val="19"/>
              </w:rPr>
            </w:pPr>
            <w:r w:rsidRPr="007A1ED7">
              <w:rPr>
                <w:b/>
                <w:bCs/>
                <w:sz w:val="19"/>
                <w:szCs w:val="19"/>
              </w:rPr>
              <w:t>Ссылка</w:t>
            </w:r>
          </w:p>
        </w:tc>
      </w:tr>
      <w:tr w:rsidR="007A1ED7" w:rsidRPr="007A1ED7" w14:paraId="3A03F7C0" w14:textId="77777777" w:rsidTr="00F35B10">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AB00F"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BD10E29"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190526"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0E75CDF"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46E2973A"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DD05918"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3CF6EEE5"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6837A6B9" w14:textId="77777777" w:rsidR="007A1ED7" w:rsidRPr="007A1ED7" w:rsidRDefault="007A1ED7" w:rsidP="007A1ED7">
            <w:pPr>
              <w:rPr>
                <w:sz w:val="24"/>
                <w:u w:val="single"/>
              </w:rPr>
            </w:pPr>
          </w:p>
        </w:tc>
      </w:tr>
      <w:tr w:rsidR="007A1ED7" w:rsidRPr="007A1ED7" w14:paraId="6E8F0A52" w14:textId="77777777" w:rsidTr="00F35B10">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4453D8"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51702A"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48EE4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CE9C64D"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1F694DE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25DEF0F6"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74CED6DE"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E160A1F" w14:textId="77777777" w:rsidR="007A1ED7" w:rsidRPr="007A1ED7" w:rsidRDefault="007A1ED7" w:rsidP="007A1ED7">
            <w:pPr>
              <w:rPr>
                <w:sz w:val="24"/>
                <w:u w:val="single"/>
              </w:rPr>
            </w:pPr>
          </w:p>
        </w:tc>
      </w:tr>
      <w:tr w:rsidR="007A1ED7" w:rsidRPr="007A1ED7" w14:paraId="0B4B6B69" w14:textId="77777777" w:rsidTr="00F35B10">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8BDB70" w14:textId="77777777" w:rsidR="007A1ED7" w:rsidRPr="007A1ED7" w:rsidRDefault="007A1ED7" w:rsidP="007A1ED7">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106DFDAE"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A9B33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174CEA09"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7CBB1B1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310BD1B9"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2D7963E0"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24F94EA9" w14:textId="77777777" w:rsidR="007A1ED7" w:rsidRPr="007A1ED7" w:rsidRDefault="007A1ED7" w:rsidP="007A1ED7">
            <w:pPr>
              <w:rPr>
                <w:sz w:val="24"/>
              </w:rPr>
            </w:pPr>
            <w:r w:rsidRPr="007A1ED7">
              <w:rPr>
                <w:sz w:val="24"/>
              </w:rPr>
              <w:t> </w:t>
            </w:r>
          </w:p>
        </w:tc>
      </w:tr>
      <w:tr w:rsidR="007A1ED7" w:rsidRPr="007A1ED7" w14:paraId="0E4E59C1" w14:textId="77777777" w:rsidTr="00F35B10">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644F98" w14:textId="77777777" w:rsidR="007A1ED7" w:rsidRPr="007A1ED7" w:rsidRDefault="007A1ED7" w:rsidP="007A1ED7">
            <w:pPr>
              <w:jc w:val="center"/>
              <w:rPr>
                <w:b/>
                <w:bCs/>
                <w:sz w:val="24"/>
              </w:rPr>
            </w:pPr>
            <w:r w:rsidRPr="007A1ED7">
              <w:rPr>
                <w:b/>
                <w:bCs/>
                <w:sz w:val="24"/>
              </w:rPr>
              <w:t>Отчет по социальным сетям</w:t>
            </w:r>
          </w:p>
        </w:tc>
      </w:tr>
      <w:tr w:rsidR="007A1ED7" w:rsidRPr="007A1ED7" w14:paraId="2B627B87" w14:textId="77777777" w:rsidTr="00F35B10">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60B4A" w14:textId="77777777" w:rsidR="007A1ED7" w:rsidRPr="007A1ED7" w:rsidRDefault="007A1ED7" w:rsidP="007A1ED7">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247C0F58" w14:textId="77777777" w:rsidR="007A1ED7" w:rsidRPr="007A1ED7" w:rsidRDefault="007A1ED7" w:rsidP="007A1ED7">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656761" w14:textId="77777777" w:rsidR="007A1ED7" w:rsidRPr="007A1ED7" w:rsidRDefault="007A1ED7" w:rsidP="007A1ED7">
            <w:pPr>
              <w:ind w:firstLine="0"/>
              <w:jc w:val="center"/>
              <w:rPr>
                <w:b/>
                <w:bCs/>
                <w:sz w:val="19"/>
                <w:szCs w:val="19"/>
              </w:rPr>
            </w:pPr>
            <w:r w:rsidRPr="007A1ED7">
              <w:rPr>
                <w:b/>
                <w:bCs/>
                <w:sz w:val="19"/>
                <w:szCs w:val="19"/>
              </w:rPr>
              <w:t>Название аккаунта/</w:t>
            </w:r>
          </w:p>
          <w:p w14:paraId="3B3BC7DC" w14:textId="77777777" w:rsidR="007A1ED7" w:rsidRPr="007A1ED7" w:rsidRDefault="007A1ED7" w:rsidP="007A1ED7">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7F6F11AB" w14:textId="77777777" w:rsidR="007A1ED7" w:rsidRPr="007A1ED7" w:rsidRDefault="007A1ED7" w:rsidP="007A1ED7">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6305C9A6" w14:textId="77777777" w:rsidR="007A1ED7" w:rsidRPr="007A1ED7" w:rsidRDefault="007A1ED7" w:rsidP="007A1ED7">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7015E14F" w14:textId="77777777" w:rsidR="007A1ED7" w:rsidRPr="007A1ED7" w:rsidRDefault="007A1ED7" w:rsidP="007A1ED7">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2718525" w14:textId="77777777" w:rsidR="007A1ED7" w:rsidRPr="007A1ED7" w:rsidRDefault="007A1ED7" w:rsidP="007A1ED7">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80D9038" w14:textId="77777777" w:rsidR="007A1ED7" w:rsidRPr="007A1ED7" w:rsidRDefault="007A1ED7" w:rsidP="007A1ED7">
            <w:pPr>
              <w:ind w:left="-108" w:right="-108" w:firstLine="0"/>
              <w:jc w:val="center"/>
              <w:rPr>
                <w:b/>
                <w:bCs/>
                <w:sz w:val="19"/>
                <w:szCs w:val="19"/>
              </w:rPr>
            </w:pPr>
            <w:r w:rsidRPr="007A1ED7">
              <w:rPr>
                <w:b/>
                <w:bCs/>
                <w:sz w:val="19"/>
                <w:szCs w:val="19"/>
              </w:rPr>
              <w:t>Количество просмотров</w:t>
            </w:r>
          </w:p>
        </w:tc>
      </w:tr>
      <w:tr w:rsidR="007A1ED7" w:rsidRPr="007A1ED7" w14:paraId="3724C766" w14:textId="77777777" w:rsidTr="00F35B10">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9B2F2"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6C2E400"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B1B807"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05EDD131"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7F06D1"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7353461"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6F272668"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BF95453" w14:textId="77777777" w:rsidR="007A1ED7" w:rsidRPr="007A1ED7" w:rsidRDefault="007A1ED7" w:rsidP="007A1ED7">
            <w:pPr>
              <w:rPr>
                <w:sz w:val="24"/>
                <w:u w:val="single"/>
              </w:rPr>
            </w:pPr>
          </w:p>
        </w:tc>
      </w:tr>
      <w:tr w:rsidR="007A1ED7" w:rsidRPr="007A1ED7" w14:paraId="08416FDE" w14:textId="77777777" w:rsidTr="00F35B10">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26654"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C1C68EE"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F21FB8"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BB7A498"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323164"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39D7876"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B230403"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95DA2F6" w14:textId="77777777" w:rsidR="007A1ED7" w:rsidRPr="007A1ED7" w:rsidRDefault="007A1ED7" w:rsidP="007A1ED7">
            <w:pPr>
              <w:rPr>
                <w:sz w:val="24"/>
                <w:u w:val="single"/>
              </w:rPr>
            </w:pPr>
          </w:p>
        </w:tc>
      </w:tr>
    </w:tbl>
    <w:p w14:paraId="516D497A" w14:textId="77777777" w:rsidR="007A1ED7" w:rsidRPr="007A1ED7" w:rsidRDefault="007A1ED7" w:rsidP="007A1ED7">
      <w:pPr>
        <w:jc w:val="center"/>
        <w:rPr>
          <w:b/>
          <w:bCs/>
          <w:sz w:val="16"/>
          <w:szCs w:val="16"/>
          <w:u w:val="single"/>
          <w:lang w:eastAsia="ar-SA"/>
        </w:rPr>
      </w:pPr>
    </w:p>
    <w:p w14:paraId="68A89F24" w14:textId="77777777" w:rsidR="007A1ED7" w:rsidRPr="007A1ED7" w:rsidRDefault="007A1ED7" w:rsidP="007A1ED7">
      <w:pPr>
        <w:jc w:val="right"/>
        <w:rPr>
          <w:b/>
          <w:bCs/>
          <w:sz w:val="16"/>
          <w:szCs w:val="16"/>
          <w:u w:val="single"/>
          <w:lang w:eastAsia="ar-SA"/>
        </w:rPr>
      </w:pPr>
    </w:p>
    <w:p w14:paraId="27EE0F68" w14:textId="77777777" w:rsidR="007A1ED7" w:rsidRPr="007A1ED7" w:rsidRDefault="007A1ED7" w:rsidP="007A1ED7">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75F601B4" w14:textId="77777777" w:rsidTr="005E4441">
        <w:trPr>
          <w:trHeight w:val="307"/>
        </w:trPr>
        <w:tc>
          <w:tcPr>
            <w:tcW w:w="4832" w:type="dxa"/>
          </w:tcPr>
          <w:p w14:paraId="72D1CEC3" w14:textId="20E6524F" w:rsidR="007A1ED7" w:rsidRPr="007A1ED7" w:rsidRDefault="007A1ED7" w:rsidP="007A1ED7">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r w:rsidR="005A53B2">
              <w:rPr>
                <w:rFonts w:eastAsia="Calibri"/>
                <w:b/>
                <w:sz w:val="24"/>
                <w:szCs w:val="22"/>
                <w:lang w:eastAsia="en-US"/>
              </w:rPr>
              <w:t xml:space="preserve"> </w:t>
            </w:r>
          </w:p>
        </w:tc>
      </w:tr>
      <w:tr w:rsidR="007A1ED7" w:rsidRPr="007A1ED7" w14:paraId="6AC7024D" w14:textId="77777777" w:rsidTr="005E4441">
        <w:trPr>
          <w:trHeight w:val="560"/>
        </w:trPr>
        <w:tc>
          <w:tcPr>
            <w:tcW w:w="4832" w:type="dxa"/>
          </w:tcPr>
          <w:p w14:paraId="79AC41C2" w14:textId="1CC9F18C" w:rsidR="005A53B2" w:rsidRPr="00010EF5" w:rsidRDefault="005A53B2" w:rsidP="005A53B2">
            <w:pPr>
              <w:widowControl w:val="0"/>
              <w:autoSpaceDE w:val="0"/>
              <w:autoSpaceDN w:val="0"/>
              <w:spacing w:line="256" w:lineRule="auto"/>
              <w:ind w:firstLine="0"/>
              <w:jc w:val="left"/>
              <w:rPr>
                <w:sz w:val="22"/>
                <w:lang w:eastAsia="en-US"/>
              </w:rPr>
            </w:pPr>
            <w:r w:rsidRPr="00010EF5">
              <w:rPr>
                <w:bCs/>
                <w:sz w:val="22"/>
                <w:szCs w:val="22"/>
                <w:lang w:eastAsia="en-US"/>
              </w:rPr>
              <w:t xml:space="preserve">Президент _________________ </w:t>
            </w:r>
            <w:r>
              <w:rPr>
                <w:bCs/>
                <w:sz w:val="22"/>
                <w:szCs w:val="22"/>
                <w:lang w:eastAsia="en-US"/>
              </w:rPr>
              <w:t>/</w:t>
            </w:r>
          </w:p>
          <w:p w14:paraId="6063BAEB" w14:textId="77777777" w:rsidR="007A1ED7" w:rsidRPr="007A1ED7" w:rsidRDefault="007A1ED7" w:rsidP="007A1ED7">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6D06A48E"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_»  _</w:t>
            </w:r>
            <w:proofErr w:type="gramEnd"/>
            <w:r w:rsidRPr="007A1ED7">
              <w:rPr>
                <w:rFonts w:eastAsia="Calibri"/>
                <w:sz w:val="24"/>
                <w:szCs w:val="22"/>
                <w:lang w:eastAsia="en-US"/>
              </w:rPr>
              <w:t>_________ 2021 г.</w:t>
            </w:r>
          </w:p>
          <w:p w14:paraId="32E3DDF6"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r w:rsidR="007A1ED7" w:rsidRPr="007A1ED7" w14:paraId="68472A20" w14:textId="77777777" w:rsidTr="005E4441">
        <w:trPr>
          <w:trHeight w:val="560"/>
        </w:trPr>
        <w:tc>
          <w:tcPr>
            <w:tcW w:w="4832" w:type="dxa"/>
          </w:tcPr>
          <w:p w14:paraId="6FB03F4D"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p w14:paraId="57796C93"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tc>
      </w:tr>
      <w:bookmarkEnd w:id="2"/>
      <w:bookmarkEnd w:id="3"/>
      <w:bookmarkEnd w:id="4"/>
      <w:bookmarkEnd w:id="5"/>
      <w:bookmarkEnd w:id="7"/>
    </w:tbl>
    <w:p w14:paraId="2488F337" w14:textId="56123BA5" w:rsidR="007A1ED7" w:rsidRPr="00B3067B" w:rsidRDefault="007A1ED7" w:rsidP="00F35B10">
      <w:pPr>
        <w:ind w:firstLine="0"/>
        <w:jc w:val="left"/>
        <w:rPr>
          <w:rFonts w:eastAsia="Calibri"/>
          <w:sz w:val="22"/>
          <w:szCs w:val="22"/>
          <w:vertAlign w:val="superscript"/>
        </w:rPr>
      </w:pPr>
    </w:p>
    <w:sectPr w:rsidR="007A1ED7" w:rsidRPr="00B3067B" w:rsidSect="00F35B10">
      <w:pgSz w:w="16838" w:h="11906" w:orient="landscape"/>
      <w:pgMar w:top="709" w:right="426" w:bottom="849"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CAB2" w14:textId="77777777" w:rsidR="00C047E3" w:rsidRDefault="00C047E3" w:rsidP="00B1044C">
      <w:r>
        <w:separator/>
      </w:r>
    </w:p>
  </w:endnote>
  <w:endnote w:type="continuationSeparator" w:id="0">
    <w:p w14:paraId="06E390DA" w14:textId="77777777" w:rsidR="00C047E3" w:rsidRDefault="00C047E3"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083E" w14:textId="77777777" w:rsidR="00C047E3" w:rsidRDefault="00C047E3" w:rsidP="00B1044C">
      <w:r>
        <w:separator/>
      </w:r>
    </w:p>
  </w:footnote>
  <w:footnote w:type="continuationSeparator" w:id="0">
    <w:p w14:paraId="7ABE1B37" w14:textId="77777777" w:rsidR="00C047E3" w:rsidRDefault="00C047E3" w:rsidP="00B1044C">
      <w:r>
        <w:continuationSeparator/>
      </w:r>
    </w:p>
  </w:footnote>
  <w:footnote w:id="1">
    <w:p w14:paraId="31C2D16A" w14:textId="77777777" w:rsidR="00A42166" w:rsidRDefault="00A42166" w:rsidP="007A1ED7">
      <w:pPr>
        <w:pStyle w:val="ac"/>
      </w:pPr>
      <w:r w:rsidRPr="00B675C4">
        <w:rPr>
          <w:rStyle w:val="a9"/>
          <w:rFonts w:eastAsia="Calibri"/>
        </w:rPr>
        <w:footnoteRef/>
      </w:r>
      <w:r w:rsidRPr="00B675C4">
        <w:t xml:space="preserve"> Все поля обязательны для заполнения</w:t>
      </w:r>
    </w:p>
    <w:p w14:paraId="19E8A6A7" w14:textId="77777777" w:rsidR="00A42166" w:rsidRDefault="00A42166" w:rsidP="007A1ED7">
      <w:pPr>
        <w:pStyle w:val="ac"/>
      </w:pPr>
    </w:p>
    <w:p w14:paraId="0D4E11AA" w14:textId="77777777" w:rsidR="00A42166" w:rsidRDefault="00A42166" w:rsidP="007A1ED7">
      <w:pPr>
        <w:pStyle w:val="ac"/>
      </w:pPr>
    </w:p>
    <w:p w14:paraId="070854B1" w14:textId="77777777" w:rsidR="00A42166" w:rsidRPr="00B675C4" w:rsidRDefault="00A42166" w:rsidP="007A1ED7">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6A42" w14:textId="77777777" w:rsidR="00A42166" w:rsidRDefault="00A42166">
    <w:pPr>
      <w:pStyle w:val="af1"/>
    </w:pPr>
  </w:p>
  <w:p w14:paraId="68823EB1" w14:textId="77777777" w:rsidR="00A42166" w:rsidRDefault="00A42166"/>
  <w:p w14:paraId="67ABE889" w14:textId="77777777" w:rsidR="00A42166" w:rsidRDefault="00A421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FA4" w14:textId="77777777" w:rsidR="00A42166" w:rsidRPr="00891AD6" w:rsidRDefault="00A42166"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D616D0"/>
    <w:multiLevelType w:val="hybridMultilevel"/>
    <w:tmpl w:val="CAC8D0EA"/>
    <w:lvl w:ilvl="0" w:tplc="5A04BA0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D5E6E4F"/>
    <w:multiLevelType w:val="hybridMultilevel"/>
    <w:tmpl w:val="14D808D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15:restartNumberingAfterBreak="0">
    <w:nsid w:val="5D1E1443"/>
    <w:multiLevelType w:val="hybridMultilevel"/>
    <w:tmpl w:val="E410BD5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825C9"/>
    <w:multiLevelType w:val="hybridMultilevel"/>
    <w:tmpl w:val="8670F9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DD6561"/>
    <w:multiLevelType w:val="hybridMultilevel"/>
    <w:tmpl w:val="703C1F8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E06BC0"/>
    <w:multiLevelType w:val="hybridMultilevel"/>
    <w:tmpl w:val="08447F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9" w15:restartNumberingAfterBreak="0">
    <w:nsid w:val="740663B0"/>
    <w:multiLevelType w:val="multilevel"/>
    <w:tmpl w:val="60EE06B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bCs/>
        <w:i w:val="0"/>
        <w:iCs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
  </w:num>
  <w:num w:numId="4">
    <w:abstractNumId w:val="11"/>
  </w:num>
  <w:num w:numId="5">
    <w:abstractNumId w:val="19"/>
  </w:num>
  <w:num w:numId="6">
    <w:abstractNumId w:val="16"/>
  </w:num>
  <w:num w:numId="7">
    <w:abstractNumId w:val="3"/>
  </w:num>
  <w:num w:numId="8">
    <w:abstractNumId w:val="8"/>
  </w:num>
  <w:num w:numId="9">
    <w:abstractNumId w:val="7"/>
  </w:num>
  <w:num w:numId="10">
    <w:abstractNumId w:val="4"/>
  </w:num>
  <w:num w:numId="11">
    <w:abstractNumId w:val="14"/>
  </w:num>
  <w:num w:numId="12">
    <w:abstractNumId w:val="20"/>
  </w:num>
  <w:num w:numId="13">
    <w:abstractNumId w:val="9"/>
  </w:num>
  <w:num w:numId="14">
    <w:abstractNumId w:val="13"/>
  </w:num>
  <w:num w:numId="15">
    <w:abstractNumId w:val="12"/>
  </w:num>
  <w:num w:numId="16">
    <w:abstractNumId w:val="15"/>
  </w:num>
  <w:num w:numId="17">
    <w:abstractNumId w:val="5"/>
  </w:num>
  <w:num w:numId="18">
    <w:abstractNumId w:val="17"/>
  </w:num>
  <w:num w:numId="19">
    <w:abstractNumId w:val="10"/>
  </w:num>
  <w:num w:numId="20">
    <w:abstractNumId w:val="2"/>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595"/>
    <w:rsid w:val="00002EBC"/>
    <w:rsid w:val="000030E2"/>
    <w:rsid w:val="000031ED"/>
    <w:rsid w:val="00003EE2"/>
    <w:rsid w:val="00010EF5"/>
    <w:rsid w:val="000141BF"/>
    <w:rsid w:val="00024CFD"/>
    <w:rsid w:val="000268B3"/>
    <w:rsid w:val="00030B73"/>
    <w:rsid w:val="00030C7C"/>
    <w:rsid w:val="00031D20"/>
    <w:rsid w:val="00032ACD"/>
    <w:rsid w:val="000359F3"/>
    <w:rsid w:val="00036D5E"/>
    <w:rsid w:val="000375FF"/>
    <w:rsid w:val="00044CE5"/>
    <w:rsid w:val="00044E5B"/>
    <w:rsid w:val="0004747E"/>
    <w:rsid w:val="0005234C"/>
    <w:rsid w:val="00052410"/>
    <w:rsid w:val="000545CC"/>
    <w:rsid w:val="000557BA"/>
    <w:rsid w:val="00056714"/>
    <w:rsid w:val="00056A50"/>
    <w:rsid w:val="00060B1B"/>
    <w:rsid w:val="00064F0C"/>
    <w:rsid w:val="00070015"/>
    <w:rsid w:val="00070951"/>
    <w:rsid w:val="000717CA"/>
    <w:rsid w:val="000727A5"/>
    <w:rsid w:val="00077BD3"/>
    <w:rsid w:val="000833CD"/>
    <w:rsid w:val="000834C1"/>
    <w:rsid w:val="00083B06"/>
    <w:rsid w:val="00084C67"/>
    <w:rsid w:val="00084DCD"/>
    <w:rsid w:val="0009098B"/>
    <w:rsid w:val="00095D16"/>
    <w:rsid w:val="000A0562"/>
    <w:rsid w:val="000A568F"/>
    <w:rsid w:val="000A784B"/>
    <w:rsid w:val="000A794C"/>
    <w:rsid w:val="000B030D"/>
    <w:rsid w:val="000B1611"/>
    <w:rsid w:val="000B1DA8"/>
    <w:rsid w:val="000B536D"/>
    <w:rsid w:val="000B622A"/>
    <w:rsid w:val="000B7A12"/>
    <w:rsid w:val="000C192B"/>
    <w:rsid w:val="000C2D73"/>
    <w:rsid w:val="000C61A0"/>
    <w:rsid w:val="000C78D9"/>
    <w:rsid w:val="000D0340"/>
    <w:rsid w:val="000D4846"/>
    <w:rsid w:val="000D4F7A"/>
    <w:rsid w:val="000D6317"/>
    <w:rsid w:val="000E0143"/>
    <w:rsid w:val="000E4D06"/>
    <w:rsid w:val="000F029F"/>
    <w:rsid w:val="000F082A"/>
    <w:rsid w:val="000F1DD8"/>
    <w:rsid w:val="000F454E"/>
    <w:rsid w:val="000F5896"/>
    <w:rsid w:val="000F79C2"/>
    <w:rsid w:val="000F7D02"/>
    <w:rsid w:val="0010023D"/>
    <w:rsid w:val="00100259"/>
    <w:rsid w:val="00102831"/>
    <w:rsid w:val="0010284C"/>
    <w:rsid w:val="00106EB8"/>
    <w:rsid w:val="00106F41"/>
    <w:rsid w:val="0011048A"/>
    <w:rsid w:val="00111DF8"/>
    <w:rsid w:val="001141BB"/>
    <w:rsid w:val="00124E0E"/>
    <w:rsid w:val="001316D3"/>
    <w:rsid w:val="0013487E"/>
    <w:rsid w:val="00135E74"/>
    <w:rsid w:val="00137051"/>
    <w:rsid w:val="00141A6D"/>
    <w:rsid w:val="00146AB6"/>
    <w:rsid w:val="001475BE"/>
    <w:rsid w:val="0015243A"/>
    <w:rsid w:val="00152DB1"/>
    <w:rsid w:val="00153F12"/>
    <w:rsid w:val="0016299E"/>
    <w:rsid w:val="001649E8"/>
    <w:rsid w:val="0016757F"/>
    <w:rsid w:val="00167924"/>
    <w:rsid w:val="00170D8D"/>
    <w:rsid w:val="00175085"/>
    <w:rsid w:val="00182CCC"/>
    <w:rsid w:val="001879B6"/>
    <w:rsid w:val="00187BD8"/>
    <w:rsid w:val="00191337"/>
    <w:rsid w:val="00196254"/>
    <w:rsid w:val="001968CD"/>
    <w:rsid w:val="001A0B19"/>
    <w:rsid w:val="001A10C5"/>
    <w:rsid w:val="001A1470"/>
    <w:rsid w:val="001A33F5"/>
    <w:rsid w:val="001A3BDF"/>
    <w:rsid w:val="001A467A"/>
    <w:rsid w:val="001B214A"/>
    <w:rsid w:val="001B3718"/>
    <w:rsid w:val="001B4755"/>
    <w:rsid w:val="001C7EB0"/>
    <w:rsid w:val="001D089F"/>
    <w:rsid w:val="001D144C"/>
    <w:rsid w:val="001D1D29"/>
    <w:rsid w:val="001D59EE"/>
    <w:rsid w:val="001D5F9C"/>
    <w:rsid w:val="001D73A6"/>
    <w:rsid w:val="001E24E4"/>
    <w:rsid w:val="001E26E6"/>
    <w:rsid w:val="001E5E90"/>
    <w:rsid w:val="001E6435"/>
    <w:rsid w:val="001E65DA"/>
    <w:rsid w:val="001F0417"/>
    <w:rsid w:val="001F0CC8"/>
    <w:rsid w:val="001F2CFA"/>
    <w:rsid w:val="001F4286"/>
    <w:rsid w:val="001F5C97"/>
    <w:rsid w:val="001F7954"/>
    <w:rsid w:val="00200AB7"/>
    <w:rsid w:val="002016F4"/>
    <w:rsid w:val="00203272"/>
    <w:rsid w:val="00204E43"/>
    <w:rsid w:val="00205CF7"/>
    <w:rsid w:val="0021042A"/>
    <w:rsid w:val="0021050A"/>
    <w:rsid w:val="00211BF6"/>
    <w:rsid w:val="0021243C"/>
    <w:rsid w:val="00213235"/>
    <w:rsid w:val="002138AF"/>
    <w:rsid w:val="002138F8"/>
    <w:rsid w:val="00214885"/>
    <w:rsid w:val="00216F31"/>
    <w:rsid w:val="002203AC"/>
    <w:rsid w:val="00220699"/>
    <w:rsid w:val="002210CE"/>
    <w:rsid w:val="00224169"/>
    <w:rsid w:val="0022655A"/>
    <w:rsid w:val="00227A12"/>
    <w:rsid w:val="002333BA"/>
    <w:rsid w:val="002355D3"/>
    <w:rsid w:val="00237D74"/>
    <w:rsid w:val="00241D55"/>
    <w:rsid w:val="002421AB"/>
    <w:rsid w:val="002430AE"/>
    <w:rsid w:val="0024329E"/>
    <w:rsid w:val="00243C6F"/>
    <w:rsid w:val="002447D2"/>
    <w:rsid w:val="002472F5"/>
    <w:rsid w:val="00247AEB"/>
    <w:rsid w:val="00247BEE"/>
    <w:rsid w:val="00247F16"/>
    <w:rsid w:val="00256F77"/>
    <w:rsid w:val="00257174"/>
    <w:rsid w:val="00260A49"/>
    <w:rsid w:val="00261C9A"/>
    <w:rsid w:val="0026326F"/>
    <w:rsid w:val="00266050"/>
    <w:rsid w:val="002662A3"/>
    <w:rsid w:val="00267071"/>
    <w:rsid w:val="0027204A"/>
    <w:rsid w:val="00272BF6"/>
    <w:rsid w:val="00274195"/>
    <w:rsid w:val="0028006A"/>
    <w:rsid w:val="00281B54"/>
    <w:rsid w:val="00283109"/>
    <w:rsid w:val="00285601"/>
    <w:rsid w:val="00286279"/>
    <w:rsid w:val="002914D1"/>
    <w:rsid w:val="0029383C"/>
    <w:rsid w:val="002954F2"/>
    <w:rsid w:val="00296301"/>
    <w:rsid w:val="0029656B"/>
    <w:rsid w:val="00297C6A"/>
    <w:rsid w:val="002A003E"/>
    <w:rsid w:val="002A1C0C"/>
    <w:rsid w:val="002A565D"/>
    <w:rsid w:val="002A56A1"/>
    <w:rsid w:val="002A6DDF"/>
    <w:rsid w:val="002B2EE9"/>
    <w:rsid w:val="002B3420"/>
    <w:rsid w:val="002B3D83"/>
    <w:rsid w:val="002C1DAD"/>
    <w:rsid w:val="002C574F"/>
    <w:rsid w:val="002C7F12"/>
    <w:rsid w:val="002D125C"/>
    <w:rsid w:val="002D4507"/>
    <w:rsid w:val="002E1188"/>
    <w:rsid w:val="002E23CF"/>
    <w:rsid w:val="002E57BC"/>
    <w:rsid w:val="002E7EBD"/>
    <w:rsid w:val="002F08BD"/>
    <w:rsid w:val="003003D0"/>
    <w:rsid w:val="00305010"/>
    <w:rsid w:val="00305BF3"/>
    <w:rsid w:val="00310E3A"/>
    <w:rsid w:val="003120A6"/>
    <w:rsid w:val="003133BA"/>
    <w:rsid w:val="0031559F"/>
    <w:rsid w:val="00323005"/>
    <w:rsid w:val="00324BD1"/>
    <w:rsid w:val="003257BC"/>
    <w:rsid w:val="0032666A"/>
    <w:rsid w:val="00331F60"/>
    <w:rsid w:val="00332407"/>
    <w:rsid w:val="003356A2"/>
    <w:rsid w:val="00337786"/>
    <w:rsid w:val="00340356"/>
    <w:rsid w:val="00340CEE"/>
    <w:rsid w:val="003415C7"/>
    <w:rsid w:val="00341CF7"/>
    <w:rsid w:val="003465BC"/>
    <w:rsid w:val="003465CC"/>
    <w:rsid w:val="00354FE7"/>
    <w:rsid w:val="00357895"/>
    <w:rsid w:val="003600BC"/>
    <w:rsid w:val="00360C84"/>
    <w:rsid w:val="0036783A"/>
    <w:rsid w:val="00371098"/>
    <w:rsid w:val="00371921"/>
    <w:rsid w:val="0037567A"/>
    <w:rsid w:val="0037729C"/>
    <w:rsid w:val="003774E9"/>
    <w:rsid w:val="00380AE2"/>
    <w:rsid w:val="00383F26"/>
    <w:rsid w:val="00383F3A"/>
    <w:rsid w:val="00384F74"/>
    <w:rsid w:val="00386688"/>
    <w:rsid w:val="00386DC0"/>
    <w:rsid w:val="003871E5"/>
    <w:rsid w:val="00387D76"/>
    <w:rsid w:val="00390B18"/>
    <w:rsid w:val="00392B98"/>
    <w:rsid w:val="003970FE"/>
    <w:rsid w:val="003A41D5"/>
    <w:rsid w:val="003A4A2C"/>
    <w:rsid w:val="003A5B40"/>
    <w:rsid w:val="003A66B9"/>
    <w:rsid w:val="003A673C"/>
    <w:rsid w:val="003A7CD5"/>
    <w:rsid w:val="003A7DCC"/>
    <w:rsid w:val="003B0ED7"/>
    <w:rsid w:val="003B1F55"/>
    <w:rsid w:val="003B5E66"/>
    <w:rsid w:val="003B6A22"/>
    <w:rsid w:val="003C04ED"/>
    <w:rsid w:val="003C07EF"/>
    <w:rsid w:val="003C0B50"/>
    <w:rsid w:val="003C0B87"/>
    <w:rsid w:val="003C328F"/>
    <w:rsid w:val="003C5F2D"/>
    <w:rsid w:val="003C7874"/>
    <w:rsid w:val="003D2144"/>
    <w:rsid w:val="003D3A89"/>
    <w:rsid w:val="003D7874"/>
    <w:rsid w:val="003E28CC"/>
    <w:rsid w:val="003E3A76"/>
    <w:rsid w:val="003E41F9"/>
    <w:rsid w:val="003E4F7A"/>
    <w:rsid w:val="003E6AEE"/>
    <w:rsid w:val="003F1D6A"/>
    <w:rsid w:val="003F202D"/>
    <w:rsid w:val="003F421F"/>
    <w:rsid w:val="004030E0"/>
    <w:rsid w:val="004075DF"/>
    <w:rsid w:val="00410A40"/>
    <w:rsid w:val="00410D80"/>
    <w:rsid w:val="004131AC"/>
    <w:rsid w:val="004150EF"/>
    <w:rsid w:val="0042600E"/>
    <w:rsid w:val="00427247"/>
    <w:rsid w:val="00433FEB"/>
    <w:rsid w:val="004364BC"/>
    <w:rsid w:val="0044568F"/>
    <w:rsid w:val="00447920"/>
    <w:rsid w:val="0045338D"/>
    <w:rsid w:val="004548DB"/>
    <w:rsid w:val="00457025"/>
    <w:rsid w:val="00457125"/>
    <w:rsid w:val="00461934"/>
    <w:rsid w:val="00463070"/>
    <w:rsid w:val="004667A2"/>
    <w:rsid w:val="00467259"/>
    <w:rsid w:val="0047227C"/>
    <w:rsid w:val="004722CC"/>
    <w:rsid w:val="00483287"/>
    <w:rsid w:val="00483C91"/>
    <w:rsid w:val="004875A5"/>
    <w:rsid w:val="004A152A"/>
    <w:rsid w:val="004A1876"/>
    <w:rsid w:val="004A29C6"/>
    <w:rsid w:val="004A4F63"/>
    <w:rsid w:val="004A5831"/>
    <w:rsid w:val="004A5BB4"/>
    <w:rsid w:val="004B005F"/>
    <w:rsid w:val="004B5DED"/>
    <w:rsid w:val="004B6680"/>
    <w:rsid w:val="004B6B70"/>
    <w:rsid w:val="004B6BF9"/>
    <w:rsid w:val="004C284E"/>
    <w:rsid w:val="004C3FF2"/>
    <w:rsid w:val="004C4EF7"/>
    <w:rsid w:val="004C5626"/>
    <w:rsid w:val="004C566D"/>
    <w:rsid w:val="004C7FDD"/>
    <w:rsid w:val="004D4D8B"/>
    <w:rsid w:val="004D596B"/>
    <w:rsid w:val="004D6053"/>
    <w:rsid w:val="004D6993"/>
    <w:rsid w:val="004F1474"/>
    <w:rsid w:val="004F1A92"/>
    <w:rsid w:val="004F28B0"/>
    <w:rsid w:val="004F4CE7"/>
    <w:rsid w:val="004F52CF"/>
    <w:rsid w:val="004F62C5"/>
    <w:rsid w:val="004F6675"/>
    <w:rsid w:val="00500326"/>
    <w:rsid w:val="005013ED"/>
    <w:rsid w:val="00501855"/>
    <w:rsid w:val="00502584"/>
    <w:rsid w:val="00504233"/>
    <w:rsid w:val="005061BD"/>
    <w:rsid w:val="00506EE6"/>
    <w:rsid w:val="0051727F"/>
    <w:rsid w:val="00523155"/>
    <w:rsid w:val="005250FB"/>
    <w:rsid w:val="00530979"/>
    <w:rsid w:val="005343F4"/>
    <w:rsid w:val="00540329"/>
    <w:rsid w:val="00542AA2"/>
    <w:rsid w:val="00542EAA"/>
    <w:rsid w:val="005435E8"/>
    <w:rsid w:val="0054435C"/>
    <w:rsid w:val="00545015"/>
    <w:rsid w:val="0054614D"/>
    <w:rsid w:val="00547BA9"/>
    <w:rsid w:val="005508B9"/>
    <w:rsid w:val="005509DA"/>
    <w:rsid w:val="00552E5E"/>
    <w:rsid w:val="00556D12"/>
    <w:rsid w:val="00556F1D"/>
    <w:rsid w:val="00557FBD"/>
    <w:rsid w:val="0056464B"/>
    <w:rsid w:val="00564693"/>
    <w:rsid w:val="00566FC7"/>
    <w:rsid w:val="00572035"/>
    <w:rsid w:val="0058021D"/>
    <w:rsid w:val="00581A07"/>
    <w:rsid w:val="00582C2B"/>
    <w:rsid w:val="005841A9"/>
    <w:rsid w:val="00593D2F"/>
    <w:rsid w:val="005951B9"/>
    <w:rsid w:val="00596428"/>
    <w:rsid w:val="00596D0F"/>
    <w:rsid w:val="005A2CD2"/>
    <w:rsid w:val="005A3CB2"/>
    <w:rsid w:val="005A4E19"/>
    <w:rsid w:val="005A53B2"/>
    <w:rsid w:val="005A5690"/>
    <w:rsid w:val="005B4217"/>
    <w:rsid w:val="005B6AF0"/>
    <w:rsid w:val="005C624B"/>
    <w:rsid w:val="005C7AB5"/>
    <w:rsid w:val="005D5B3C"/>
    <w:rsid w:val="005D5C1D"/>
    <w:rsid w:val="005D6AD1"/>
    <w:rsid w:val="005E1AD5"/>
    <w:rsid w:val="005E1E15"/>
    <w:rsid w:val="005E4441"/>
    <w:rsid w:val="005E594B"/>
    <w:rsid w:val="005F7AF3"/>
    <w:rsid w:val="006014E3"/>
    <w:rsid w:val="00601C41"/>
    <w:rsid w:val="00610DB3"/>
    <w:rsid w:val="006117AC"/>
    <w:rsid w:val="00611DAC"/>
    <w:rsid w:val="00613387"/>
    <w:rsid w:val="00615DC5"/>
    <w:rsid w:val="00621B2F"/>
    <w:rsid w:val="00623986"/>
    <w:rsid w:val="00623D36"/>
    <w:rsid w:val="00627947"/>
    <w:rsid w:val="0063123F"/>
    <w:rsid w:val="00632661"/>
    <w:rsid w:val="00632EED"/>
    <w:rsid w:val="006334AB"/>
    <w:rsid w:val="00635189"/>
    <w:rsid w:val="0063752E"/>
    <w:rsid w:val="00642CF2"/>
    <w:rsid w:val="00643AF4"/>
    <w:rsid w:val="0064418F"/>
    <w:rsid w:val="00646C0D"/>
    <w:rsid w:val="00652245"/>
    <w:rsid w:val="00654112"/>
    <w:rsid w:val="00654414"/>
    <w:rsid w:val="00655F3E"/>
    <w:rsid w:val="0065684D"/>
    <w:rsid w:val="00666BDA"/>
    <w:rsid w:val="006672C2"/>
    <w:rsid w:val="00667E38"/>
    <w:rsid w:val="00682241"/>
    <w:rsid w:val="006823A9"/>
    <w:rsid w:val="006840CB"/>
    <w:rsid w:val="00690A6F"/>
    <w:rsid w:val="00694BFE"/>
    <w:rsid w:val="006A2848"/>
    <w:rsid w:val="006A326A"/>
    <w:rsid w:val="006A3383"/>
    <w:rsid w:val="006A3533"/>
    <w:rsid w:val="006A5986"/>
    <w:rsid w:val="006A5C16"/>
    <w:rsid w:val="006A6323"/>
    <w:rsid w:val="006A6AEC"/>
    <w:rsid w:val="006B0001"/>
    <w:rsid w:val="006B0456"/>
    <w:rsid w:val="006B54D3"/>
    <w:rsid w:val="006C0A3D"/>
    <w:rsid w:val="006C0CF8"/>
    <w:rsid w:val="006C0D3B"/>
    <w:rsid w:val="006C1062"/>
    <w:rsid w:val="006C2B44"/>
    <w:rsid w:val="006C3D26"/>
    <w:rsid w:val="006C520D"/>
    <w:rsid w:val="006D0DC4"/>
    <w:rsid w:val="006D0E49"/>
    <w:rsid w:val="006D16A0"/>
    <w:rsid w:val="006D3948"/>
    <w:rsid w:val="006D44D1"/>
    <w:rsid w:val="006D69B7"/>
    <w:rsid w:val="006D72D0"/>
    <w:rsid w:val="006E02B7"/>
    <w:rsid w:val="006E2318"/>
    <w:rsid w:val="006E5EBE"/>
    <w:rsid w:val="006E6BA2"/>
    <w:rsid w:val="006F1CFE"/>
    <w:rsid w:val="006F355D"/>
    <w:rsid w:val="006F39EE"/>
    <w:rsid w:val="006F4597"/>
    <w:rsid w:val="007016A1"/>
    <w:rsid w:val="00702E19"/>
    <w:rsid w:val="00705067"/>
    <w:rsid w:val="007061E5"/>
    <w:rsid w:val="00710360"/>
    <w:rsid w:val="00711A62"/>
    <w:rsid w:val="007123F4"/>
    <w:rsid w:val="0071376F"/>
    <w:rsid w:val="00714B45"/>
    <w:rsid w:val="007203FD"/>
    <w:rsid w:val="007208FB"/>
    <w:rsid w:val="00731779"/>
    <w:rsid w:val="007319D9"/>
    <w:rsid w:val="00731F2D"/>
    <w:rsid w:val="00732F6C"/>
    <w:rsid w:val="00733DAD"/>
    <w:rsid w:val="0073493A"/>
    <w:rsid w:val="00737273"/>
    <w:rsid w:val="00740999"/>
    <w:rsid w:val="0074405B"/>
    <w:rsid w:val="00744143"/>
    <w:rsid w:val="00750AF4"/>
    <w:rsid w:val="00751205"/>
    <w:rsid w:val="007540DF"/>
    <w:rsid w:val="00754C0A"/>
    <w:rsid w:val="0077023D"/>
    <w:rsid w:val="00771092"/>
    <w:rsid w:val="00772259"/>
    <w:rsid w:val="00774210"/>
    <w:rsid w:val="00776BCC"/>
    <w:rsid w:val="00776D6C"/>
    <w:rsid w:val="00782CCC"/>
    <w:rsid w:val="007901E1"/>
    <w:rsid w:val="00790DBF"/>
    <w:rsid w:val="0079162D"/>
    <w:rsid w:val="00791B58"/>
    <w:rsid w:val="007931C8"/>
    <w:rsid w:val="00795F10"/>
    <w:rsid w:val="00796A4B"/>
    <w:rsid w:val="007A1ED7"/>
    <w:rsid w:val="007A2B7F"/>
    <w:rsid w:val="007A57A8"/>
    <w:rsid w:val="007A7EA8"/>
    <w:rsid w:val="007B0736"/>
    <w:rsid w:val="007B2C08"/>
    <w:rsid w:val="007B691B"/>
    <w:rsid w:val="007B6F01"/>
    <w:rsid w:val="007B7CAB"/>
    <w:rsid w:val="007C1EAA"/>
    <w:rsid w:val="007C20DC"/>
    <w:rsid w:val="007C5626"/>
    <w:rsid w:val="007D1EEA"/>
    <w:rsid w:val="007D2744"/>
    <w:rsid w:val="007D2C19"/>
    <w:rsid w:val="007D3EAC"/>
    <w:rsid w:val="007E11BE"/>
    <w:rsid w:val="007E41D8"/>
    <w:rsid w:val="007E62F1"/>
    <w:rsid w:val="007E6B25"/>
    <w:rsid w:val="007F0A66"/>
    <w:rsid w:val="007F1D81"/>
    <w:rsid w:val="007F2982"/>
    <w:rsid w:val="007F3481"/>
    <w:rsid w:val="007F4589"/>
    <w:rsid w:val="007F727C"/>
    <w:rsid w:val="008015B5"/>
    <w:rsid w:val="00803709"/>
    <w:rsid w:val="00805A65"/>
    <w:rsid w:val="008068E1"/>
    <w:rsid w:val="00807364"/>
    <w:rsid w:val="008118A6"/>
    <w:rsid w:val="00813A90"/>
    <w:rsid w:val="008169D9"/>
    <w:rsid w:val="00820495"/>
    <w:rsid w:val="008207FC"/>
    <w:rsid w:val="008229F1"/>
    <w:rsid w:val="0082465A"/>
    <w:rsid w:val="00834853"/>
    <w:rsid w:val="0084013D"/>
    <w:rsid w:val="008420DA"/>
    <w:rsid w:val="00845C23"/>
    <w:rsid w:val="00846F1A"/>
    <w:rsid w:val="00847701"/>
    <w:rsid w:val="008519DA"/>
    <w:rsid w:val="00852538"/>
    <w:rsid w:val="00855373"/>
    <w:rsid w:val="00855497"/>
    <w:rsid w:val="00855D59"/>
    <w:rsid w:val="00856B47"/>
    <w:rsid w:val="008603BF"/>
    <w:rsid w:val="00860A46"/>
    <w:rsid w:val="00861EAE"/>
    <w:rsid w:val="00862991"/>
    <w:rsid w:val="00882D41"/>
    <w:rsid w:val="008857EB"/>
    <w:rsid w:val="00886856"/>
    <w:rsid w:val="00887983"/>
    <w:rsid w:val="00887EF1"/>
    <w:rsid w:val="00890CB5"/>
    <w:rsid w:val="008A3AE0"/>
    <w:rsid w:val="008A71F7"/>
    <w:rsid w:val="008B0639"/>
    <w:rsid w:val="008B1383"/>
    <w:rsid w:val="008B2B9F"/>
    <w:rsid w:val="008B4B35"/>
    <w:rsid w:val="008C1D21"/>
    <w:rsid w:val="008C2E3E"/>
    <w:rsid w:val="008C3495"/>
    <w:rsid w:val="008C60A5"/>
    <w:rsid w:val="008C6280"/>
    <w:rsid w:val="008C6344"/>
    <w:rsid w:val="008D0DCD"/>
    <w:rsid w:val="008D1352"/>
    <w:rsid w:val="008D2586"/>
    <w:rsid w:val="008D4827"/>
    <w:rsid w:val="008E213C"/>
    <w:rsid w:val="008E32A0"/>
    <w:rsid w:val="008E39AB"/>
    <w:rsid w:val="009021F4"/>
    <w:rsid w:val="00903DE3"/>
    <w:rsid w:val="0090439D"/>
    <w:rsid w:val="009069AD"/>
    <w:rsid w:val="0091110C"/>
    <w:rsid w:val="00911B55"/>
    <w:rsid w:val="00912739"/>
    <w:rsid w:val="009130C7"/>
    <w:rsid w:val="00915E1A"/>
    <w:rsid w:val="00917638"/>
    <w:rsid w:val="009178C8"/>
    <w:rsid w:val="00921CB6"/>
    <w:rsid w:val="009244B7"/>
    <w:rsid w:val="00937582"/>
    <w:rsid w:val="009379CE"/>
    <w:rsid w:val="00937ABF"/>
    <w:rsid w:val="0094007C"/>
    <w:rsid w:val="00940BB3"/>
    <w:rsid w:val="009422C2"/>
    <w:rsid w:val="00943075"/>
    <w:rsid w:val="0094421A"/>
    <w:rsid w:val="009449CF"/>
    <w:rsid w:val="009518EB"/>
    <w:rsid w:val="00953293"/>
    <w:rsid w:val="00954B5B"/>
    <w:rsid w:val="0095720F"/>
    <w:rsid w:val="0095785A"/>
    <w:rsid w:val="0096054E"/>
    <w:rsid w:val="00962523"/>
    <w:rsid w:val="0096311E"/>
    <w:rsid w:val="009665E0"/>
    <w:rsid w:val="00966B9A"/>
    <w:rsid w:val="009672A6"/>
    <w:rsid w:val="00967B07"/>
    <w:rsid w:val="009709FC"/>
    <w:rsid w:val="00974404"/>
    <w:rsid w:val="00975214"/>
    <w:rsid w:val="00975773"/>
    <w:rsid w:val="00981921"/>
    <w:rsid w:val="00982866"/>
    <w:rsid w:val="00983ABE"/>
    <w:rsid w:val="00984FFA"/>
    <w:rsid w:val="009908C2"/>
    <w:rsid w:val="00991FC9"/>
    <w:rsid w:val="00994DE2"/>
    <w:rsid w:val="009964D7"/>
    <w:rsid w:val="009976D3"/>
    <w:rsid w:val="0099789F"/>
    <w:rsid w:val="009A07CD"/>
    <w:rsid w:val="009A0D8D"/>
    <w:rsid w:val="009A218B"/>
    <w:rsid w:val="009A2DE8"/>
    <w:rsid w:val="009A3C30"/>
    <w:rsid w:val="009B37A1"/>
    <w:rsid w:val="009B4993"/>
    <w:rsid w:val="009B5E7A"/>
    <w:rsid w:val="009B6624"/>
    <w:rsid w:val="009B6805"/>
    <w:rsid w:val="009C17C7"/>
    <w:rsid w:val="009C2CF1"/>
    <w:rsid w:val="009C3D3E"/>
    <w:rsid w:val="009D0B88"/>
    <w:rsid w:val="009D1A03"/>
    <w:rsid w:val="009D1BFB"/>
    <w:rsid w:val="009D590B"/>
    <w:rsid w:val="009D5B38"/>
    <w:rsid w:val="009E0D37"/>
    <w:rsid w:val="009E151B"/>
    <w:rsid w:val="009E6DB9"/>
    <w:rsid w:val="009F3A38"/>
    <w:rsid w:val="009F669C"/>
    <w:rsid w:val="00A00A72"/>
    <w:rsid w:val="00A033EE"/>
    <w:rsid w:val="00A046A9"/>
    <w:rsid w:val="00A076BF"/>
    <w:rsid w:val="00A07D0F"/>
    <w:rsid w:val="00A10556"/>
    <w:rsid w:val="00A12FF3"/>
    <w:rsid w:val="00A13C53"/>
    <w:rsid w:val="00A14584"/>
    <w:rsid w:val="00A14FDA"/>
    <w:rsid w:val="00A16B6A"/>
    <w:rsid w:val="00A170FF"/>
    <w:rsid w:val="00A2009D"/>
    <w:rsid w:val="00A20218"/>
    <w:rsid w:val="00A207D0"/>
    <w:rsid w:val="00A20C1D"/>
    <w:rsid w:val="00A21592"/>
    <w:rsid w:val="00A217A7"/>
    <w:rsid w:val="00A22247"/>
    <w:rsid w:val="00A2230A"/>
    <w:rsid w:val="00A24054"/>
    <w:rsid w:val="00A3465C"/>
    <w:rsid w:val="00A36EC9"/>
    <w:rsid w:val="00A406F5"/>
    <w:rsid w:val="00A42166"/>
    <w:rsid w:val="00A42D36"/>
    <w:rsid w:val="00A43311"/>
    <w:rsid w:val="00A56D11"/>
    <w:rsid w:val="00A57317"/>
    <w:rsid w:val="00A6143F"/>
    <w:rsid w:val="00A61AF8"/>
    <w:rsid w:val="00A62202"/>
    <w:rsid w:val="00A63960"/>
    <w:rsid w:val="00A65CCD"/>
    <w:rsid w:val="00A722B6"/>
    <w:rsid w:val="00A72DFD"/>
    <w:rsid w:val="00A73D31"/>
    <w:rsid w:val="00A74236"/>
    <w:rsid w:val="00A74C5B"/>
    <w:rsid w:val="00A75A4B"/>
    <w:rsid w:val="00A7666D"/>
    <w:rsid w:val="00A778B5"/>
    <w:rsid w:val="00A80548"/>
    <w:rsid w:val="00A817AB"/>
    <w:rsid w:val="00A82B2A"/>
    <w:rsid w:val="00A83AC6"/>
    <w:rsid w:val="00A84AC5"/>
    <w:rsid w:val="00A84C8B"/>
    <w:rsid w:val="00A84F79"/>
    <w:rsid w:val="00A8709C"/>
    <w:rsid w:val="00A87C05"/>
    <w:rsid w:val="00A9415B"/>
    <w:rsid w:val="00A95105"/>
    <w:rsid w:val="00AA010B"/>
    <w:rsid w:val="00AA1087"/>
    <w:rsid w:val="00AA161E"/>
    <w:rsid w:val="00AA2517"/>
    <w:rsid w:val="00AA5938"/>
    <w:rsid w:val="00AA63AC"/>
    <w:rsid w:val="00AA6D3E"/>
    <w:rsid w:val="00AA7850"/>
    <w:rsid w:val="00AB0E1A"/>
    <w:rsid w:val="00AB136B"/>
    <w:rsid w:val="00AB391D"/>
    <w:rsid w:val="00AB3F00"/>
    <w:rsid w:val="00AB4911"/>
    <w:rsid w:val="00AB6028"/>
    <w:rsid w:val="00AB6165"/>
    <w:rsid w:val="00AC11F8"/>
    <w:rsid w:val="00AC160F"/>
    <w:rsid w:val="00AC568A"/>
    <w:rsid w:val="00AD27D9"/>
    <w:rsid w:val="00AD70DA"/>
    <w:rsid w:val="00AD78FB"/>
    <w:rsid w:val="00AD7E13"/>
    <w:rsid w:val="00AE5E9A"/>
    <w:rsid w:val="00AE641A"/>
    <w:rsid w:val="00AE7210"/>
    <w:rsid w:val="00AF06FC"/>
    <w:rsid w:val="00AF2B8B"/>
    <w:rsid w:val="00AF2C14"/>
    <w:rsid w:val="00AF345A"/>
    <w:rsid w:val="00AF5320"/>
    <w:rsid w:val="00B01A93"/>
    <w:rsid w:val="00B04359"/>
    <w:rsid w:val="00B0531E"/>
    <w:rsid w:val="00B058D2"/>
    <w:rsid w:val="00B0744A"/>
    <w:rsid w:val="00B074E2"/>
    <w:rsid w:val="00B1044C"/>
    <w:rsid w:val="00B112AC"/>
    <w:rsid w:val="00B11C04"/>
    <w:rsid w:val="00B1232E"/>
    <w:rsid w:val="00B13002"/>
    <w:rsid w:val="00B14785"/>
    <w:rsid w:val="00B16783"/>
    <w:rsid w:val="00B17409"/>
    <w:rsid w:val="00B20210"/>
    <w:rsid w:val="00B223D5"/>
    <w:rsid w:val="00B2363F"/>
    <w:rsid w:val="00B242C6"/>
    <w:rsid w:val="00B25109"/>
    <w:rsid w:val="00B25B98"/>
    <w:rsid w:val="00B270D7"/>
    <w:rsid w:val="00B3067B"/>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7707"/>
    <w:rsid w:val="00B632CE"/>
    <w:rsid w:val="00B67436"/>
    <w:rsid w:val="00B7090F"/>
    <w:rsid w:val="00B718A8"/>
    <w:rsid w:val="00B73F13"/>
    <w:rsid w:val="00B74B32"/>
    <w:rsid w:val="00B77FE5"/>
    <w:rsid w:val="00B81966"/>
    <w:rsid w:val="00B857E9"/>
    <w:rsid w:val="00B91431"/>
    <w:rsid w:val="00B91CC7"/>
    <w:rsid w:val="00B9388A"/>
    <w:rsid w:val="00B96378"/>
    <w:rsid w:val="00BA08E6"/>
    <w:rsid w:val="00BA2201"/>
    <w:rsid w:val="00BA465B"/>
    <w:rsid w:val="00BB6680"/>
    <w:rsid w:val="00BB7F30"/>
    <w:rsid w:val="00BC3FEA"/>
    <w:rsid w:val="00BC41F2"/>
    <w:rsid w:val="00BD04D8"/>
    <w:rsid w:val="00BD0548"/>
    <w:rsid w:val="00BD0964"/>
    <w:rsid w:val="00BD0FBD"/>
    <w:rsid w:val="00BD4143"/>
    <w:rsid w:val="00BD5D32"/>
    <w:rsid w:val="00BE0455"/>
    <w:rsid w:val="00BE1138"/>
    <w:rsid w:val="00BE35E6"/>
    <w:rsid w:val="00BF30B1"/>
    <w:rsid w:val="00BF3638"/>
    <w:rsid w:val="00BF6B09"/>
    <w:rsid w:val="00C007B8"/>
    <w:rsid w:val="00C02498"/>
    <w:rsid w:val="00C03F03"/>
    <w:rsid w:val="00C0479D"/>
    <w:rsid w:val="00C047E3"/>
    <w:rsid w:val="00C04BED"/>
    <w:rsid w:val="00C056DF"/>
    <w:rsid w:val="00C0638B"/>
    <w:rsid w:val="00C065EC"/>
    <w:rsid w:val="00C11279"/>
    <w:rsid w:val="00C136F9"/>
    <w:rsid w:val="00C13F51"/>
    <w:rsid w:val="00C153BB"/>
    <w:rsid w:val="00C16215"/>
    <w:rsid w:val="00C35740"/>
    <w:rsid w:val="00C37BD5"/>
    <w:rsid w:val="00C40817"/>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5434"/>
    <w:rsid w:val="00C76E6E"/>
    <w:rsid w:val="00C805E3"/>
    <w:rsid w:val="00C83154"/>
    <w:rsid w:val="00C856BC"/>
    <w:rsid w:val="00C86420"/>
    <w:rsid w:val="00C867F6"/>
    <w:rsid w:val="00C9193A"/>
    <w:rsid w:val="00C91EA3"/>
    <w:rsid w:val="00C922B3"/>
    <w:rsid w:val="00C92587"/>
    <w:rsid w:val="00C94B9C"/>
    <w:rsid w:val="00C94E7E"/>
    <w:rsid w:val="00CA2D46"/>
    <w:rsid w:val="00CA4F48"/>
    <w:rsid w:val="00CA58AC"/>
    <w:rsid w:val="00CA7754"/>
    <w:rsid w:val="00CA7ED4"/>
    <w:rsid w:val="00CB3086"/>
    <w:rsid w:val="00CC3158"/>
    <w:rsid w:val="00CC40E1"/>
    <w:rsid w:val="00CC6099"/>
    <w:rsid w:val="00CC7E35"/>
    <w:rsid w:val="00CD0AC6"/>
    <w:rsid w:val="00CD4357"/>
    <w:rsid w:val="00CD4BD3"/>
    <w:rsid w:val="00CD5278"/>
    <w:rsid w:val="00CD64C2"/>
    <w:rsid w:val="00CE28D1"/>
    <w:rsid w:val="00CE4444"/>
    <w:rsid w:val="00CE5635"/>
    <w:rsid w:val="00CF05EF"/>
    <w:rsid w:val="00CF23F9"/>
    <w:rsid w:val="00CF33AA"/>
    <w:rsid w:val="00D0023B"/>
    <w:rsid w:val="00D00CD9"/>
    <w:rsid w:val="00D00E47"/>
    <w:rsid w:val="00D02A1F"/>
    <w:rsid w:val="00D153AB"/>
    <w:rsid w:val="00D175C8"/>
    <w:rsid w:val="00D20055"/>
    <w:rsid w:val="00D258A9"/>
    <w:rsid w:val="00D26F97"/>
    <w:rsid w:val="00D30A6D"/>
    <w:rsid w:val="00D332D1"/>
    <w:rsid w:val="00D33DB9"/>
    <w:rsid w:val="00D34888"/>
    <w:rsid w:val="00D35218"/>
    <w:rsid w:val="00D40E1C"/>
    <w:rsid w:val="00D4212D"/>
    <w:rsid w:val="00D505FF"/>
    <w:rsid w:val="00D51ABF"/>
    <w:rsid w:val="00D53E5A"/>
    <w:rsid w:val="00D54840"/>
    <w:rsid w:val="00D54ADF"/>
    <w:rsid w:val="00D57F4C"/>
    <w:rsid w:val="00D61FD3"/>
    <w:rsid w:val="00D72D3F"/>
    <w:rsid w:val="00D76E41"/>
    <w:rsid w:val="00D81AC3"/>
    <w:rsid w:val="00D86647"/>
    <w:rsid w:val="00D87425"/>
    <w:rsid w:val="00D95FF0"/>
    <w:rsid w:val="00D962B2"/>
    <w:rsid w:val="00D974DC"/>
    <w:rsid w:val="00DA0BD9"/>
    <w:rsid w:val="00DA187C"/>
    <w:rsid w:val="00DA1DB2"/>
    <w:rsid w:val="00DA348F"/>
    <w:rsid w:val="00DA3AF0"/>
    <w:rsid w:val="00DA68B0"/>
    <w:rsid w:val="00DB0FAF"/>
    <w:rsid w:val="00DB1280"/>
    <w:rsid w:val="00DB128E"/>
    <w:rsid w:val="00DB2F70"/>
    <w:rsid w:val="00DB3EB2"/>
    <w:rsid w:val="00DB710D"/>
    <w:rsid w:val="00DB7369"/>
    <w:rsid w:val="00DC362E"/>
    <w:rsid w:val="00DC4617"/>
    <w:rsid w:val="00DC6253"/>
    <w:rsid w:val="00DC6362"/>
    <w:rsid w:val="00DD0AC1"/>
    <w:rsid w:val="00DD12E2"/>
    <w:rsid w:val="00DD18FC"/>
    <w:rsid w:val="00DD4E3D"/>
    <w:rsid w:val="00DD6B8A"/>
    <w:rsid w:val="00DE0267"/>
    <w:rsid w:val="00DE080D"/>
    <w:rsid w:val="00DE2137"/>
    <w:rsid w:val="00DE485B"/>
    <w:rsid w:val="00DE4CDA"/>
    <w:rsid w:val="00DE65D6"/>
    <w:rsid w:val="00DF137D"/>
    <w:rsid w:val="00DF1D77"/>
    <w:rsid w:val="00DF3718"/>
    <w:rsid w:val="00DF706C"/>
    <w:rsid w:val="00E02DEE"/>
    <w:rsid w:val="00E0495F"/>
    <w:rsid w:val="00E05026"/>
    <w:rsid w:val="00E055CC"/>
    <w:rsid w:val="00E06D4D"/>
    <w:rsid w:val="00E07A34"/>
    <w:rsid w:val="00E07AB0"/>
    <w:rsid w:val="00E12F3D"/>
    <w:rsid w:val="00E154F6"/>
    <w:rsid w:val="00E16F72"/>
    <w:rsid w:val="00E17027"/>
    <w:rsid w:val="00E2020F"/>
    <w:rsid w:val="00E22CCC"/>
    <w:rsid w:val="00E22DB5"/>
    <w:rsid w:val="00E23618"/>
    <w:rsid w:val="00E26289"/>
    <w:rsid w:val="00E26EC4"/>
    <w:rsid w:val="00E27634"/>
    <w:rsid w:val="00E33490"/>
    <w:rsid w:val="00E41372"/>
    <w:rsid w:val="00E4229D"/>
    <w:rsid w:val="00E43844"/>
    <w:rsid w:val="00E45234"/>
    <w:rsid w:val="00E50DC4"/>
    <w:rsid w:val="00E52B94"/>
    <w:rsid w:val="00E55553"/>
    <w:rsid w:val="00E558C8"/>
    <w:rsid w:val="00E61521"/>
    <w:rsid w:val="00E653A7"/>
    <w:rsid w:val="00E71EBA"/>
    <w:rsid w:val="00E76FEC"/>
    <w:rsid w:val="00E844B1"/>
    <w:rsid w:val="00E8462B"/>
    <w:rsid w:val="00E873F1"/>
    <w:rsid w:val="00E94035"/>
    <w:rsid w:val="00E943BC"/>
    <w:rsid w:val="00E953B6"/>
    <w:rsid w:val="00EA3F57"/>
    <w:rsid w:val="00EA45DC"/>
    <w:rsid w:val="00EA6089"/>
    <w:rsid w:val="00EB0A3A"/>
    <w:rsid w:val="00EB1CE4"/>
    <w:rsid w:val="00EB1F31"/>
    <w:rsid w:val="00EB3249"/>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6D82"/>
    <w:rsid w:val="00EE0567"/>
    <w:rsid w:val="00EE21CF"/>
    <w:rsid w:val="00EE3133"/>
    <w:rsid w:val="00EE31AD"/>
    <w:rsid w:val="00EE325D"/>
    <w:rsid w:val="00EE61E3"/>
    <w:rsid w:val="00EF6870"/>
    <w:rsid w:val="00EF7B1B"/>
    <w:rsid w:val="00F01349"/>
    <w:rsid w:val="00F04B64"/>
    <w:rsid w:val="00F06846"/>
    <w:rsid w:val="00F0798C"/>
    <w:rsid w:val="00F1016D"/>
    <w:rsid w:val="00F15974"/>
    <w:rsid w:val="00F15C31"/>
    <w:rsid w:val="00F166CA"/>
    <w:rsid w:val="00F178B8"/>
    <w:rsid w:val="00F23730"/>
    <w:rsid w:val="00F24E25"/>
    <w:rsid w:val="00F25F40"/>
    <w:rsid w:val="00F30F0B"/>
    <w:rsid w:val="00F31E91"/>
    <w:rsid w:val="00F32B33"/>
    <w:rsid w:val="00F343E6"/>
    <w:rsid w:val="00F34A12"/>
    <w:rsid w:val="00F34AC6"/>
    <w:rsid w:val="00F35351"/>
    <w:rsid w:val="00F35B10"/>
    <w:rsid w:val="00F4148C"/>
    <w:rsid w:val="00F41DD7"/>
    <w:rsid w:val="00F43432"/>
    <w:rsid w:val="00F46A21"/>
    <w:rsid w:val="00F47DFC"/>
    <w:rsid w:val="00F52934"/>
    <w:rsid w:val="00F551F4"/>
    <w:rsid w:val="00F57062"/>
    <w:rsid w:val="00F67C21"/>
    <w:rsid w:val="00F709D6"/>
    <w:rsid w:val="00F745D7"/>
    <w:rsid w:val="00F76B82"/>
    <w:rsid w:val="00F76BC0"/>
    <w:rsid w:val="00F76C4C"/>
    <w:rsid w:val="00F82ED4"/>
    <w:rsid w:val="00F84413"/>
    <w:rsid w:val="00F85DBA"/>
    <w:rsid w:val="00F90763"/>
    <w:rsid w:val="00F979F4"/>
    <w:rsid w:val="00FA0009"/>
    <w:rsid w:val="00FA1749"/>
    <w:rsid w:val="00FA4E2C"/>
    <w:rsid w:val="00FA5364"/>
    <w:rsid w:val="00FA7437"/>
    <w:rsid w:val="00FB31A5"/>
    <w:rsid w:val="00FB48D0"/>
    <w:rsid w:val="00FC1568"/>
    <w:rsid w:val="00FC2854"/>
    <w:rsid w:val="00FC4F71"/>
    <w:rsid w:val="00FC50F9"/>
    <w:rsid w:val="00FD2B8B"/>
    <w:rsid w:val="00FE0435"/>
    <w:rsid w:val="00FE07B0"/>
    <w:rsid w:val="00FE1707"/>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AAFC5"/>
  <w15:chartTrackingRefBased/>
  <w15:docId w15:val="{08E7F737-FF41-F847-A180-C4E6EBA7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4846"/>
    <w:pPr>
      <w:ind w:firstLine="709"/>
      <w:jc w:val="both"/>
    </w:pPr>
    <w:rPr>
      <w:rFonts w:ascii="Times New Roman" w:eastAsia="Times New Roman" w:hAnsi="Times New Roman"/>
      <w:sz w:val="28"/>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Calibri Light" w:hAnsi="Calibri Light"/>
      <w:color w:val="2E74B5"/>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Calibri Light" w:hAnsi="Calibri Light"/>
      <w:color w:val="2E74B5"/>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Calibri Light" w:hAnsi="Calibri Light"/>
      <w:b/>
      <w:bCs/>
      <w:color w:val="5B9BD5"/>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Calibri Light" w:hAnsi="Calibri Light"/>
      <w:i/>
      <w:iCs/>
      <w:color w:val="2E74B5"/>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rsid w:val="006D0E49"/>
    <w:rPr>
      <w:rFonts w:ascii="Calibri Light" w:eastAsia="Times New Roman" w:hAnsi="Calibri Light" w:cs="Times New Roman"/>
      <w:color w:val="2E74B5"/>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link w:val="20"/>
    <w:uiPriority w:val="9"/>
    <w:rsid w:val="001D73A6"/>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9"/>
    <w:rsid w:val="00F76C4C"/>
    <w:rPr>
      <w:rFonts w:ascii="Calibri Light" w:eastAsia="Times New Roman" w:hAnsi="Calibri Light" w:cs="Times New Roman"/>
      <w:b/>
      <w:bCs/>
      <w:color w:val="5B9BD5"/>
      <w:sz w:val="24"/>
      <w:szCs w:val="24"/>
      <w:lang w:eastAsia="ru-RU"/>
    </w:rPr>
  </w:style>
  <w:style w:type="character" w:customStyle="1" w:styleId="41">
    <w:name w:val="Заголовок 4 Знак"/>
    <w:link w:val="40"/>
    <w:uiPriority w:val="9"/>
    <w:semiHidden/>
    <w:rsid w:val="00F76C4C"/>
    <w:rPr>
      <w:rFonts w:ascii="Calibri Light" w:eastAsia="Times New Roman" w:hAnsi="Calibri Light" w:cs="Times New Roman"/>
      <w:i/>
      <w:iCs/>
      <w:color w:val="2E74B5"/>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link w:val="a4"/>
    <w:rsid w:val="00E05026"/>
    <w:rPr>
      <w:rFonts w:ascii="Times New Roman" w:eastAsia="Times New Roman" w:hAnsi="Times New Roman" w:cs="Times New Roman"/>
      <w:sz w:val="24"/>
      <w:szCs w:val="24"/>
      <w:lang w:eastAsia="zh-CN"/>
    </w:rPr>
  </w:style>
  <w:style w:type="paragraph" w:customStyle="1" w:styleId="a6">
    <w:name w:val="Название"/>
    <w:basedOn w:val="a0"/>
    <w:link w:val="a7"/>
    <w:qFormat/>
    <w:rsid w:val="006D0E49"/>
    <w:pPr>
      <w:ind w:left="709" w:firstLine="0"/>
    </w:pPr>
    <w:rPr>
      <w:sz w:val="24"/>
    </w:rPr>
  </w:style>
  <w:style w:type="character" w:customStyle="1" w:styleId="a7">
    <w:name w:val="Название Знак"/>
    <w:link w:val="a6"/>
    <w:rsid w:val="006D0E49"/>
    <w:rPr>
      <w:rFonts w:ascii="Times New Roman" w:eastAsia="Times New Roman" w:hAnsi="Times New Roman" w:cs="Times New Roman"/>
      <w:sz w:val="24"/>
      <w:szCs w:val="24"/>
      <w:lang w:eastAsia="ru-RU"/>
    </w:rPr>
  </w:style>
  <w:style w:type="character" w:styleId="a8">
    <w:name w:val="Hyperlink"/>
    <w:uiPriority w:val="99"/>
    <w:rsid w:val="009178C8"/>
    <w:rPr>
      <w:rFonts w:cs="Times New Roman"/>
      <w:color w:val="0000FF"/>
      <w:u w:val="single"/>
    </w:rPr>
  </w:style>
  <w:style w:type="character" w:styleId="a9">
    <w:name w:val="footnote reference"/>
    <w:aliases w:val="Знак сноски-FN,Ciae niinee-FN,fr,Used by Word for Help footnote symbols"/>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pPr>
    <w:rPr>
      <w:rFonts w:ascii="Courier New" w:eastAsia="Times New Roman" w:hAnsi="Courier New" w:cs="Courier New"/>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line="100" w:lineRule="atLeast"/>
    </w:pPr>
    <w:rPr>
      <w:rFonts w:ascii="Times New Roman" w:eastAsia="Lucida Sans Unicode" w:hAnsi="Times New Roman" w:cs="Tahoma"/>
      <w:kern w:val="1"/>
      <w:sz w:val="24"/>
      <w:szCs w:val="24"/>
      <w:lang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Calibri" w:hAnsi="Calibri"/>
      <w:color w:val="5A5A5A"/>
      <w:spacing w:val="15"/>
      <w:sz w:val="22"/>
      <w:szCs w:val="22"/>
    </w:rPr>
  </w:style>
  <w:style w:type="character" w:customStyle="1" w:styleId="afa">
    <w:name w:val="Подзаголовок Знак"/>
    <w:link w:val="af9"/>
    <w:uiPriority w:val="11"/>
    <w:rsid w:val="001D73A6"/>
    <w:rPr>
      <w:rFonts w:eastAsia="Times New Roman"/>
      <w:color w:val="5A5A5A"/>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pPr>
    <w:rPr>
      <w:rFonts w:ascii="Arial" w:eastAsia="Times New Roman" w:hAnsi="Arial" w:cs="Arial"/>
      <w:b/>
      <w:bCs/>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Calibri" w:eastAsia="Calibri" w:hAnsi="Calibr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hAnsi="Times New Roman" w:cs="Arial"/>
      <w:bCs/>
      <w:iCs/>
      <w:color w:val="auto"/>
      <w:sz w:val="28"/>
      <w:szCs w:val="28"/>
    </w:rPr>
  </w:style>
  <w:style w:type="character" w:customStyle="1" w:styleId="aff">
    <w:name w:val="Схема документа Знак"/>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Calibri"/>
      <w:sz w:val="24"/>
    </w:rPr>
  </w:style>
  <w:style w:type="paragraph" w:customStyle="1" w:styleId="42">
    <w:name w:val="Абзац списка4"/>
    <w:basedOn w:val="a0"/>
    <w:link w:val="ListParagraphChar3"/>
    <w:qFormat/>
    <w:rsid w:val="009B37A1"/>
    <w:pPr>
      <w:ind w:left="720" w:firstLine="0"/>
      <w:jc w:val="left"/>
    </w:pPr>
    <w:rPr>
      <w:rFonts w:eastAsia="Calibr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customStyle="1" w:styleId="aff7">
    <w:name w:val="Обычный (веб)"/>
    <w:basedOn w:val="a0"/>
    <w:uiPriority w:val="99"/>
    <w:qFormat/>
    <w:rsid w:val="006E02B7"/>
    <w:pPr>
      <w:spacing w:line="300" w:lineRule="auto"/>
      <w:ind w:firstLine="567"/>
    </w:pPr>
  </w:style>
  <w:style w:type="character" w:customStyle="1" w:styleId="28">
    <w:name w:val="Основной текст (2)_"/>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Calibr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uiPriority w:val="99"/>
    <w:rsid w:val="00084C67"/>
    <w:rPr>
      <w:rFonts w:ascii="Times New Roman" w:hAnsi="Times New Roman" w:cs="Times New Roman"/>
    </w:rPr>
  </w:style>
  <w:style w:type="character" w:customStyle="1" w:styleId="18">
    <w:name w:val="Верхний колонтитул Знак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pPr>
    <w:rPr>
      <w:rFonts w:eastAsia="Times New Roman" w:cs="Calibri"/>
      <w:sz w:val="22"/>
      <w:szCs w:val="22"/>
      <w:lang w:eastAsia="ar-SA"/>
    </w:rPr>
  </w:style>
  <w:style w:type="paragraph" w:customStyle="1" w:styleId="1a">
    <w:name w:val="Обычный1"/>
    <w:link w:val="Normal"/>
    <w:rsid w:val="00BD5D32"/>
    <w:pPr>
      <w:widowControl w:val="0"/>
    </w:pPr>
    <w:rPr>
      <w:rFonts w:ascii="Times New Roman" w:eastAsia="Times New Roman" w:hAnsi="Times New Roman"/>
      <w:snapToGrid w:val="0"/>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uiPriority w:val="99"/>
    <w:semiHidden/>
    <w:unhideWhenUsed/>
    <w:rsid w:val="008A71F7"/>
    <w:rPr>
      <w:color w:val="605E5C"/>
      <w:shd w:val="clear" w:color="auto" w:fill="E1DFDD"/>
    </w:rPr>
  </w:style>
  <w:style w:type="character" w:customStyle="1" w:styleId="affb">
    <w:name w:val="Без интервала Знак"/>
    <w:link w:val="affa"/>
    <w:uiPriority w:val="99"/>
    <w:rsid w:val="007A2B7F"/>
    <w:rPr>
      <w:rFonts w:ascii="Calibri" w:eastAsia="Times New Roman" w:hAnsi="Calibri" w:cs="Calibri"/>
      <w:lang w:eastAsia="ar-SA"/>
    </w:rPr>
  </w:style>
  <w:style w:type="character" w:customStyle="1" w:styleId="2a">
    <w:name w:val="Неразрешенное упоминание2"/>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uiPriority w:val="22"/>
    <w:qFormat/>
    <w:rsid w:val="005E4441"/>
    <w:rPr>
      <w:b/>
      <w:bCs/>
    </w:rPr>
  </w:style>
  <w:style w:type="paragraph" w:customStyle="1" w:styleId="Standard">
    <w:name w:val="Standard"/>
    <w:rsid w:val="00C35740"/>
    <w:pPr>
      <w:suppressAutoHyphens/>
      <w:autoSpaceDN w:val="0"/>
      <w:spacing w:after="160" w:line="259" w:lineRule="auto"/>
      <w:textAlignment w:val="baseline"/>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NXNa_hLADl3wG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mailto:pressa-mb34@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6324-A927-4F4B-8C7A-73BC4C0D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1584</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10594</CharactersWithSpaces>
  <SharedDoc>false</SharedDoc>
  <HLinks>
    <vt:vector size="24" baseType="variant">
      <vt:variant>
        <vt:i4>1835052</vt:i4>
      </vt:variant>
      <vt:variant>
        <vt:i4>9</vt:i4>
      </vt:variant>
      <vt:variant>
        <vt:i4>0</vt:i4>
      </vt:variant>
      <vt:variant>
        <vt:i4>5</vt:i4>
      </vt:variant>
      <vt:variant>
        <vt:lpwstr>mailto:mb34@volganet.ru</vt:lpwstr>
      </vt:variant>
      <vt:variant>
        <vt:lpwstr/>
      </vt:variant>
      <vt:variant>
        <vt:i4>3407930</vt:i4>
      </vt:variant>
      <vt:variant>
        <vt:i4>6</vt:i4>
      </vt:variant>
      <vt:variant>
        <vt:i4>0</vt:i4>
      </vt:variant>
      <vt:variant>
        <vt:i4>5</vt:i4>
      </vt:variant>
      <vt:variant>
        <vt:lpwstr>https://rmsp.nalog.ru/</vt:lpwstr>
      </vt:variant>
      <vt:variant>
        <vt:lpwstr/>
      </vt:variant>
      <vt:variant>
        <vt:i4>2097227</vt:i4>
      </vt:variant>
      <vt:variant>
        <vt:i4>3</vt:i4>
      </vt:variant>
      <vt:variant>
        <vt:i4>0</vt:i4>
      </vt:variant>
      <vt:variant>
        <vt:i4>5</vt:i4>
      </vt:variant>
      <vt:variant>
        <vt:lpwstr>mailto:pressa-mb34@mail.ru</vt:lpwstr>
      </vt:variant>
      <vt:variant>
        <vt:lpwstr/>
      </vt:variant>
      <vt:variant>
        <vt:i4>6094973</vt:i4>
      </vt:variant>
      <vt:variant>
        <vt:i4>0</vt:i4>
      </vt:variant>
      <vt:variant>
        <vt:i4>0</vt:i4>
      </vt:variant>
      <vt:variant>
        <vt:i4>5</vt:i4>
      </vt:variant>
      <vt:variant>
        <vt:lpwstr>https://disk.yandex.ru/d/NXNa_hLADl3wGw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user</cp:lastModifiedBy>
  <cp:revision>14</cp:revision>
  <cp:lastPrinted>2021-08-10T11:00:00Z</cp:lastPrinted>
  <dcterms:created xsi:type="dcterms:W3CDTF">2021-10-07T12:35:00Z</dcterms:created>
  <dcterms:modified xsi:type="dcterms:W3CDTF">2021-11-09T10:55:00Z</dcterms:modified>
</cp:coreProperties>
</file>